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60AB7" w14:textId="77777777" w:rsidR="00075E4F" w:rsidRPr="00494CA9" w:rsidRDefault="00664C92" w:rsidP="00494CA9">
      <w:pPr>
        <w:jc w:val="center"/>
        <w:rPr>
          <w:b/>
        </w:rPr>
      </w:pPr>
      <w:r w:rsidRPr="00494CA9">
        <w:rPr>
          <w:b/>
        </w:rPr>
        <w:t>EĞİTİM / DANIŞMANLIK</w:t>
      </w:r>
      <w:r w:rsidR="003D0933" w:rsidRPr="00494CA9">
        <w:rPr>
          <w:b/>
        </w:rPr>
        <w:t xml:space="preserve"> HİZMET ALIMINA İLİŞKİN TEKNİK ŞARTNAME</w:t>
      </w:r>
    </w:p>
    <w:tbl>
      <w:tblPr>
        <w:tblStyle w:val="TabloKlavuzu"/>
        <w:tblW w:w="9493" w:type="dxa"/>
        <w:tblLook w:val="04A0" w:firstRow="1" w:lastRow="0" w:firstColumn="1" w:lastColumn="0" w:noHBand="0" w:noVBand="1"/>
      </w:tblPr>
      <w:tblGrid>
        <w:gridCol w:w="2263"/>
        <w:gridCol w:w="7230"/>
      </w:tblGrid>
      <w:tr w:rsidR="00C00182" w:rsidRPr="00B97764" w14:paraId="0BF4B3BA" w14:textId="77777777" w:rsidTr="00240235">
        <w:tc>
          <w:tcPr>
            <w:tcW w:w="2263" w:type="dxa"/>
          </w:tcPr>
          <w:p w14:paraId="4B35C87A" w14:textId="77777777" w:rsidR="00C00182" w:rsidRPr="00B97764" w:rsidRDefault="00C00182" w:rsidP="00B97764">
            <w:pPr>
              <w:jc w:val="both"/>
              <w:rPr>
                <w:rFonts w:cs="Times New Roman"/>
                <w:szCs w:val="24"/>
              </w:rPr>
            </w:pPr>
            <w:r w:rsidRPr="00B97764">
              <w:rPr>
                <w:rFonts w:cs="Times New Roman"/>
                <w:szCs w:val="24"/>
              </w:rPr>
              <w:t>Program Adı</w:t>
            </w:r>
          </w:p>
        </w:tc>
        <w:tc>
          <w:tcPr>
            <w:tcW w:w="7230" w:type="dxa"/>
          </w:tcPr>
          <w:p w14:paraId="6958BA6C" w14:textId="77777777" w:rsidR="00C00182" w:rsidRPr="00B97764" w:rsidRDefault="00AF28BF" w:rsidP="00B97764">
            <w:pPr>
              <w:jc w:val="both"/>
              <w:rPr>
                <w:rFonts w:cs="Times New Roman"/>
                <w:szCs w:val="24"/>
              </w:rPr>
            </w:pPr>
            <w:r w:rsidRPr="00B97764">
              <w:rPr>
                <w:rFonts w:cs="Times New Roman"/>
                <w:szCs w:val="24"/>
              </w:rPr>
              <w:t>TR61</w:t>
            </w:r>
            <w:r w:rsidR="00D54279">
              <w:rPr>
                <w:rFonts w:cs="Times New Roman"/>
                <w:szCs w:val="24"/>
              </w:rPr>
              <w:t>/25</w:t>
            </w:r>
            <w:r w:rsidR="00C00182" w:rsidRPr="00B97764">
              <w:rPr>
                <w:rFonts w:cs="Times New Roman"/>
                <w:szCs w:val="24"/>
              </w:rPr>
              <w:t>/TD Teknik Destek Programı</w:t>
            </w:r>
          </w:p>
        </w:tc>
      </w:tr>
      <w:tr w:rsidR="00C00182" w:rsidRPr="00B97764" w14:paraId="1CD72DAF" w14:textId="77777777" w:rsidTr="00240235">
        <w:tc>
          <w:tcPr>
            <w:tcW w:w="2263" w:type="dxa"/>
          </w:tcPr>
          <w:p w14:paraId="459FAF07" w14:textId="77777777" w:rsidR="00C00182" w:rsidRPr="00B97764" w:rsidRDefault="00C00182" w:rsidP="00B97764">
            <w:pPr>
              <w:jc w:val="both"/>
              <w:rPr>
                <w:rFonts w:cs="Times New Roman"/>
                <w:szCs w:val="24"/>
              </w:rPr>
            </w:pPr>
            <w:r w:rsidRPr="00B97764">
              <w:rPr>
                <w:rFonts w:cs="Times New Roman"/>
                <w:szCs w:val="24"/>
              </w:rPr>
              <w:t>Proje Kodu</w:t>
            </w:r>
          </w:p>
        </w:tc>
        <w:tc>
          <w:tcPr>
            <w:tcW w:w="7230" w:type="dxa"/>
          </w:tcPr>
          <w:p w14:paraId="1A0A6BD3" w14:textId="77777777" w:rsidR="00C00182" w:rsidRPr="00B97764" w:rsidRDefault="00AF28BF" w:rsidP="00B97764">
            <w:pPr>
              <w:jc w:val="both"/>
              <w:rPr>
                <w:rFonts w:cs="Times New Roman"/>
                <w:szCs w:val="24"/>
              </w:rPr>
            </w:pPr>
            <w:r w:rsidRPr="00B97764">
              <w:rPr>
                <w:rFonts w:cs="Times New Roman"/>
                <w:szCs w:val="24"/>
              </w:rPr>
              <w:t>TR61</w:t>
            </w:r>
            <w:r w:rsidR="00D54279">
              <w:rPr>
                <w:rFonts w:cs="Times New Roman"/>
                <w:szCs w:val="24"/>
              </w:rPr>
              <w:t>/25</w:t>
            </w:r>
            <w:r w:rsidR="00494CA9">
              <w:rPr>
                <w:rFonts w:cs="Times New Roman"/>
                <w:szCs w:val="24"/>
              </w:rPr>
              <w:t>/TD/0</w:t>
            </w:r>
            <w:r w:rsidR="0063527C">
              <w:rPr>
                <w:rFonts w:cs="Times New Roman"/>
                <w:szCs w:val="24"/>
              </w:rPr>
              <w:t>0</w:t>
            </w:r>
            <w:r w:rsidR="00DB2A15">
              <w:rPr>
                <w:rFonts w:cs="Times New Roman"/>
                <w:szCs w:val="24"/>
              </w:rPr>
              <w:t>46</w:t>
            </w:r>
          </w:p>
        </w:tc>
      </w:tr>
      <w:tr w:rsidR="00C00182" w:rsidRPr="00B97764" w14:paraId="773F8FEA" w14:textId="77777777" w:rsidTr="00240235">
        <w:tc>
          <w:tcPr>
            <w:tcW w:w="2263" w:type="dxa"/>
          </w:tcPr>
          <w:p w14:paraId="0600569D" w14:textId="2EEB9F15" w:rsidR="00C00182" w:rsidRPr="00B97764" w:rsidRDefault="000E3E99" w:rsidP="00B97764">
            <w:pPr>
              <w:jc w:val="both"/>
              <w:rPr>
                <w:rFonts w:cs="Times New Roman"/>
                <w:szCs w:val="24"/>
              </w:rPr>
            </w:pPr>
            <w:r>
              <w:rPr>
                <w:rFonts w:cs="Times New Roman"/>
                <w:szCs w:val="24"/>
              </w:rPr>
              <w:t>Yararlanıcı</w:t>
            </w:r>
          </w:p>
        </w:tc>
        <w:tc>
          <w:tcPr>
            <w:tcW w:w="7230" w:type="dxa"/>
          </w:tcPr>
          <w:p w14:paraId="560775D0" w14:textId="77777777" w:rsidR="00C00182" w:rsidRPr="00B97764" w:rsidRDefault="00DB2A15" w:rsidP="00E51B1A">
            <w:pPr>
              <w:jc w:val="both"/>
              <w:rPr>
                <w:rFonts w:cs="Times New Roman"/>
                <w:szCs w:val="24"/>
              </w:rPr>
            </w:pPr>
            <w:r w:rsidRPr="00DB2A15">
              <w:rPr>
                <w:rFonts w:cs="Times New Roman"/>
                <w:szCs w:val="24"/>
              </w:rPr>
              <w:t>Alanya Teknoloji Geliştirme Merkezi Anonim Şirketi</w:t>
            </w:r>
          </w:p>
        </w:tc>
      </w:tr>
      <w:tr w:rsidR="00C00182" w:rsidRPr="00B97764" w14:paraId="092EFD3D" w14:textId="77777777" w:rsidTr="00240235">
        <w:tc>
          <w:tcPr>
            <w:tcW w:w="2263" w:type="dxa"/>
          </w:tcPr>
          <w:p w14:paraId="5C80FEAA" w14:textId="77777777" w:rsidR="00C00182" w:rsidRPr="00B97764" w:rsidRDefault="00C00182" w:rsidP="00B97764">
            <w:pPr>
              <w:jc w:val="both"/>
              <w:rPr>
                <w:rFonts w:cs="Times New Roman"/>
                <w:szCs w:val="24"/>
              </w:rPr>
            </w:pPr>
            <w:r w:rsidRPr="00B97764">
              <w:rPr>
                <w:rFonts w:cs="Times New Roman"/>
                <w:szCs w:val="24"/>
              </w:rPr>
              <w:t>Başvuru Dönemi</w:t>
            </w:r>
          </w:p>
        </w:tc>
        <w:tc>
          <w:tcPr>
            <w:tcW w:w="7230" w:type="dxa"/>
          </w:tcPr>
          <w:p w14:paraId="5BB6A6EF" w14:textId="77777777" w:rsidR="00C00182" w:rsidRPr="00240235" w:rsidRDefault="00E325B7" w:rsidP="00CA108A">
            <w:pPr>
              <w:jc w:val="both"/>
              <w:rPr>
                <w:rFonts w:cs="Times New Roman"/>
              </w:rPr>
            </w:pPr>
            <w:r>
              <w:rPr>
                <w:rFonts w:cs="Times New Roman"/>
              </w:rPr>
              <w:t>Eylül-Ekim</w:t>
            </w:r>
          </w:p>
        </w:tc>
      </w:tr>
    </w:tbl>
    <w:p w14:paraId="6AB5BB8A" w14:textId="77777777" w:rsidR="00C00182" w:rsidRPr="00BF16C3" w:rsidRDefault="00C00182" w:rsidP="00DB2A15">
      <w:pPr>
        <w:pStyle w:val="Balk1"/>
        <w:tabs>
          <w:tab w:val="left" w:pos="284"/>
        </w:tabs>
        <w:ind w:left="0" w:firstLine="0"/>
      </w:pPr>
      <w:r w:rsidRPr="00BF16C3">
        <w:t>Eğitim/Danışmalık Hizmetine Yönelik Özet Bilgi</w:t>
      </w:r>
    </w:p>
    <w:p w14:paraId="58E887AE" w14:textId="77777777" w:rsidR="00F13499" w:rsidRDefault="00C425B3" w:rsidP="00B47F9E">
      <w:pPr>
        <w:pStyle w:val="Default"/>
        <w:tabs>
          <w:tab w:val="left" w:pos="142"/>
        </w:tabs>
        <w:spacing w:before="120" w:after="120"/>
        <w:jc w:val="both"/>
      </w:pPr>
      <w:r w:rsidRPr="00F352D4">
        <w:t>Bu eğitim</w:t>
      </w:r>
      <w:r w:rsidR="00DB2A15">
        <w:t>/danışmanlık hizmeti</w:t>
      </w:r>
      <w:r w:rsidR="00DB2A15" w:rsidRPr="00DB2A15">
        <w:t xml:space="preserve"> kapsamında girişimcilere; iş modeli geliştirme, finansal planlama, pazarlama stratejileri ve yatırım hazırlığı konularında eğitim, </w:t>
      </w:r>
      <w:proofErr w:type="spellStart"/>
      <w:r w:rsidR="00DB2A15" w:rsidRPr="00DB2A15">
        <w:t>mentorluk</w:t>
      </w:r>
      <w:proofErr w:type="spellEnd"/>
      <w:r w:rsidR="00DB2A15" w:rsidRPr="00DB2A15">
        <w:t xml:space="preserve"> ve danışmanlık hizmetleri sunulacaktır. Katılımcıların dijital ve teknolojik yetkinliklerinin güçlendirilmesi, </w:t>
      </w:r>
      <w:proofErr w:type="spellStart"/>
      <w:r w:rsidR="00DB2A15" w:rsidRPr="00DB2A15">
        <w:t>inovasyon</w:t>
      </w:r>
      <w:proofErr w:type="spellEnd"/>
      <w:r w:rsidR="00DB2A15" w:rsidRPr="00DB2A15">
        <w:t xml:space="preserve"> kapasitelerinin artırılması ve rekabet güçlerinin geliştirilmesi hedeflenmektedir.</w:t>
      </w:r>
    </w:p>
    <w:p w14:paraId="744D08FE" w14:textId="4ADD7BCE" w:rsidR="00E51B1A" w:rsidRDefault="000E3E99" w:rsidP="00B47F9E">
      <w:pPr>
        <w:pStyle w:val="Default"/>
        <w:tabs>
          <w:tab w:val="left" w:pos="142"/>
        </w:tabs>
        <w:spacing w:before="120" w:after="120"/>
        <w:jc w:val="both"/>
      </w:pPr>
      <w:r>
        <w:t>Hizmet alımı kapsa</w:t>
      </w:r>
      <w:r w:rsidR="00D91315">
        <w:t>m</w:t>
      </w:r>
      <w:r>
        <w:t>ı</w:t>
      </w:r>
      <w:r w:rsidR="00D91315">
        <w:t xml:space="preserve">nda, </w:t>
      </w:r>
      <w:r w:rsidR="00DB2A15" w:rsidRPr="00DB2A15">
        <w:t xml:space="preserve">10 girişim birebir </w:t>
      </w:r>
      <w:proofErr w:type="spellStart"/>
      <w:r w:rsidR="00DB2A15" w:rsidRPr="00DB2A15">
        <w:t>mentorluk</w:t>
      </w:r>
      <w:proofErr w:type="spellEnd"/>
      <w:r w:rsidR="00DB2A15" w:rsidRPr="00DB2A15">
        <w:t xml:space="preserve"> desteği alacak ve performansları izlenecektir. Girişimler, yatırımcı sunumları hazırlayarak program sonunda düzenlenecek Demo </w:t>
      </w:r>
      <w:proofErr w:type="spellStart"/>
      <w:r w:rsidR="00DB2A15" w:rsidRPr="00DB2A15">
        <w:t>Day</w:t>
      </w:r>
      <w:proofErr w:type="spellEnd"/>
      <w:r w:rsidR="00DB2A15" w:rsidRPr="00DB2A15">
        <w:t xml:space="preserve"> etkinliğinde yatırımcılarla bir araya gelecektir.</w:t>
      </w:r>
      <w:r w:rsidR="00EC2805">
        <w:t xml:space="preserve"> </w:t>
      </w:r>
    </w:p>
    <w:p w14:paraId="37B73A58" w14:textId="77777777" w:rsidR="00BF3B66" w:rsidRPr="00F43524" w:rsidRDefault="00BF3B66" w:rsidP="00DB2A15">
      <w:pPr>
        <w:pStyle w:val="Balk1"/>
        <w:ind w:left="284" w:hanging="284"/>
      </w:pPr>
      <w:r w:rsidRPr="00F43524">
        <w:t>Başvuru Sahibi Tarafından Karşılanacak Ayni Katkılar</w:t>
      </w:r>
    </w:p>
    <w:p w14:paraId="0B461D89" w14:textId="77777777" w:rsidR="00055453" w:rsidRPr="00F43524" w:rsidRDefault="00825C71" w:rsidP="00F43524">
      <w:pPr>
        <w:jc w:val="both"/>
        <w:rPr>
          <w:rFonts w:cs="Times New Roman"/>
          <w:sz w:val="22"/>
          <w:szCs w:val="24"/>
        </w:rPr>
      </w:pPr>
      <w:r w:rsidRPr="00F43524">
        <w:rPr>
          <w:rFonts w:cs="Times New Roman"/>
        </w:rPr>
        <w:t xml:space="preserve">Teknik destek faaliyetlerinin gerçekleştirilebilmesi için gerekli çalışma materyalleri ile eğitim, </w:t>
      </w:r>
      <w:proofErr w:type="spellStart"/>
      <w:r w:rsidRPr="00F43524">
        <w:rPr>
          <w:rFonts w:cs="Times New Roman"/>
        </w:rPr>
        <w:t>çalıştay</w:t>
      </w:r>
      <w:proofErr w:type="spellEnd"/>
      <w:r w:rsidRPr="00F43524">
        <w:rPr>
          <w:rFonts w:cs="Times New Roman"/>
        </w:rPr>
        <w:t xml:space="preserve"> vb. çalışmaların organizasyonuna ait harcamalar ve gereklilikler (salon kirası,</w:t>
      </w:r>
      <w:r w:rsidR="00B94E6B" w:rsidRPr="00F43524">
        <w:rPr>
          <w:rFonts w:cs="Times New Roman"/>
        </w:rPr>
        <w:t xml:space="preserve"> ulaşım, yemek,</w:t>
      </w:r>
      <w:r w:rsidRPr="00F43524">
        <w:rPr>
          <w:rFonts w:cs="Times New Roman"/>
        </w:rPr>
        <w:t xml:space="preserve"> eğitim materyalleri, ikram vb.) y</w:t>
      </w:r>
      <w:r w:rsidR="00B94E6B" w:rsidRPr="00F43524">
        <w:rPr>
          <w:rFonts w:cs="Times New Roman"/>
        </w:rPr>
        <w:t>ararlanıcı tarafından sağlanır.</w:t>
      </w:r>
    </w:p>
    <w:p w14:paraId="1BE7C2E6" w14:textId="77777777" w:rsidR="00894EBA" w:rsidRDefault="009C4457" w:rsidP="00DB2A15">
      <w:pPr>
        <w:pStyle w:val="Balk1"/>
        <w:tabs>
          <w:tab w:val="left" w:pos="284"/>
        </w:tabs>
        <w:ind w:left="0" w:firstLine="0"/>
      </w:pPr>
      <w:r w:rsidRPr="00055453">
        <w:t>Eğitim Talebine Yönelik Bilgiler</w:t>
      </w:r>
    </w:p>
    <w:p w14:paraId="252CB8E3" w14:textId="77777777" w:rsidR="00A44716" w:rsidRDefault="00EC03D3" w:rsidP="00AE2F1D">
      <w:pPr>
        <w:pStyle w:val="Balk2"/>
        <w:tabs>
          <w:tab w:val="left" w:pos="284"/>
        </w:tabs>
        <w:autoSpaceDE w:val="0"/>
        <w:autoSpaceDN w:val="0"/>
        <w:adjustRightInd w:val="0"/>
        <w:spacing w:after="0" w:line="240" w:lineRule="auto"/>
        <w:ind w:left="-142" w:firstLine="142"/>
      </w:pPr>
      <w:r w:rsidRPr="00BF16C3">
        <w:t>Eğitime</w:t>
      </w:r>
      <w:r w:rsidRPr="00F43524">
        <w:t xml:space="preserve"> Yönelik Program ve Müfredat</w:t>
      </w:r>
    </w:p>
    <w:p w14:paraId="3FBDB34F" w14:textId="77777777" w:rsidR="00F33D68" w:rsidRPr="00F33D68" w:rsidRDefault="00F33D68" w:rsidP="00F33D68"/>
    <w:tbl>
      <w:tblPr>
        <w:tblStyle w:val="TabloKlavuzu"/>
        <w:tblW w:w="0" w:type="auto"/>
        <w:tblInd w:w="-5" w:type="dxa"/>
        <w:tblLook w:val="04A0" w:firstRow="1" w:lastRow="0" w:firstColumn="1" w:lastColumn="0" w:noHBand="0" w:noVBand="1"/>
      </w:tblPr>
      <w:tblGrid>
        <w:gridCol w:w="993"/>
        <w:gridCol w:w="1443"/>
        <w:gridCol w:w="1675"/>
        <w:gridCol w:w="4956"/>
      </w:tblGrid>
      <w:tr w:rsidR="00F33D68" w:rsidRPr="00B82B9D" w14:paraId="409575E6" w14:textId="77777777" w:rsidTr="00CE3C95">
        <w:trPr>
          <w:trHeight w:val="510"/>
        </w:trPr>
        <w:tc>
          <w:tcPr>
            <w:tcW w:w="993" w:type="dxa"/>
          </w:tcPr>
          <w:p w14:paraId="6B94A52E" w14:textId="77777777" w:rsidR="00F33D68" w:rsidRPr="00B82B9D" w:rsidRDefault="00F33D68" w:rsidP="00F33D68">
            <w:pPr>
              <w:pStyle w:val="ListeParagraf"/>
              <w:ind w:left="0"/>
              <w:jc w:val="center"/>
              <w:rPr>
                <w:rFonts w:cs="Times New Roman"/>
                <w:b/>
                <w:szCs w:val="24"/>
              </w:rPr>
            </w:pPr>
          </w:p>
          <w:p w14:paraId="4091BA7D" w14:textId="77777777" w:rsidR="00F33D68" w:rsidRPr="00B82B9D" w:rsidRDefault="00F33D68" w:rsidP="00F33D68">
            <w:pPr>
              <w:pStyle w:val="ListeParagraf"/>
              <w:ind w:left="0"/>
              <w:jc w:val="center"/>
              <w:rPr>
                <w:rFonts w:cs="Times New Roman"/>
                <w:b/>
                <w:szCs w:val="24"/>
              </w:rPr>
            </w:pPr>
            <w:r w:rsidRPr="00904B2C">
              <w:rPr>
                <w:rFonts w:cs="Times New Roman"/>
                <w:b/>
                <w:szCs w:val="24"/>
              </w:rPr>
              <w:t>Eğitim Günü</w:t>
            </w:r>
          </w:p>
        </w:tc>
        <w:tc>
          <w:tcPr>
            <w:tcW w:w="1443" w:type="dxa"/>
          </w:tcPr>
          <w:p w14:paraId="31AC3317" w14:textId="77777777" w:rsidR="00F33D68" w:rsidRPr="00B82B9D" w:rsidRDefault="00F33D68" w:rsidP="00F33D68">
            <w:pPr>
              <w:pStyle w:val="ListeParagraf"/>
              <w:ind w:left="0"/>
              <w:jc w:val="center"/>
              <w:rPr>
                <w:rFonts w:cs="Times New Roman"/>
                <w:b/>
                <w:szCs w:val="24"/>
              </w:rPr>
            </w:pPr>
          </w:p>
          <w:p w14:paraId="3630BF7D" w14:textId="77777777" w:rsidR="00F33D68" w:rsidRPr="00B82B9D" w:rsidRDefault="00F33D68" w:rsidP="00F33D68">
            <w:pPr>
              <w:pStyle w:val="ListeParagraf"/>
              <w:ind w:left="0"/>
              <w:jc w:val="center"/>
              <w:rPr>
                <w:rFonts w:cs="Times New Roman"/>
                <w:b/>
                <w:szCs w:val="24"/>
              </w:rPr>
            </w:pPr>
            <w:r w:rsidRPr="00904B2C">
              <w:rPr>
                <w:rFonts w:cs="Times New Roman"/>
                <w:b/>
                <w:szCs w:val="24"/>
              </w:rPr>
              <w:t>Saat</w:t>
            </w:r>
          </w:p>
        </w:tc>
        <w:tc>
          <w:tcPr>
            <w:tcW w:w="1675" w:type="dxa"/>
          </w:tcPr>
          <w:p w14:paraId="072EF8DA" w14:textId="77777777" w:rsidR="00F33D68" w:rsidRDefault="00F33D68" w:rsidP="00F33D68">
            <w:pPr>
              <w:jc w:val="center"/>
              <w:rPr>
                <w:rFonts w:cs="Times New Roman"/>
                <w:b/>
                <w:szCs w:val="24"/>
              </w:rPr>
            </w:pPr>
          </w:p>
          <w:p w14:paraId="300D7FE3" w14:textId="77777777" w:rsidR="00F33D68" w:rsidRPr="00904B2C" w:rsidRDefault="00F33D68" w:rsidP="00F33D68">
            <w:pPr>
              <w:jc w:val="center"/>
              <w:rPr>
                <w:rFonts w:cs="Times New Roman"/>
                <w:b/>
                <w:szCs w:val="24"/>
              </w:rPr>
            </w:pPr>
            <w:r w:rsidRPr="00904B2C">
              <w:rPr>
                <w:rFonts w:cs="Times New Roman"/>
                <w:b/>
                <w:szCs w:val="24"/>
              </w:rPr>
              <w:t>Eğitim Yeri</w:t>
            </w:r>
          </w:p>
        </w:tc>
        <w:tc>
          <w:tcPr>
            <w:tcW w:w="4956" w:type="dxa"/>
          </w:tcPr>
          <w:p w14:paraId="10F00641" w14:textId="77777777" w:rsidR="00F33D68" w:rsidRPr="00B82B9D" w:rsidRDefault="00F33D68" w:rsidP="00F33D68">
            <w:pPr>
              <w:pStyle w:val="ListeParagraf"/>
              <w:ind w:left="0"/>
              <w:jc w:val="center"/>
              <w:rPr>
                <w:rFonts w:cs="Times New Roman"/>
                <w:b/>
                <w:szCs w:val="24"/>
              </w:rPr>
            </w:pPr>
          </w:p>
          <w:p w14:paraId="632C9678" w14:textId="77777777" w:rsidR="00F33D68" w:rsidRPr="00B82B9D" w:rsidRDefault="00F33D68" w:rsidP="00F33D68">
            <w:pPr>
              <w:pStyle w:val="ListeParagraf"/>
              <w:ind w:left="0"/>
              <w:jc w:val="center"/>
              <w:rPr>
                <w:rFonts w:cs="Times New Roman"/>
                <w:b/>
                <w:szCs w:val="24"/>
              </w:rPr>
            </w:pPr>
            <w:r w:rsidRPr="00904B2C">
              <w:rPr>
                <w:rFonts w:cs="Times New Roman"/>
                <w:b/>
                <w:szCs w:val="24"/>
              </w:rPr>
              <w:t>Eğitim Konuları</w:t>
            </w:r>
          </w:p>
        </w:tc>
      </w:tr>
      <w:tr w:rsidR="00F33D68" w:rsidRPr="00B82B9D" w14:paraId="1999FF24" w14:textId="77777777" w:rsidTr="00CE3C95">
        <w:trPr>
          <w:trHeight w:val="510"/>
        </w:trPr>
        <w:tc>
          <w:tcPr>
            <w:tcW w:w="993" w:type="dxa"/>
          </w:tcPr>
          <w:p w14:paraId="40D8DF82" w14:textId="77777777" w:rsidR="00F33D68" w:rsidRPr="00A44716" w:rsidRDefault="00F33D68" w:rsidP="00F33D68">
            <w:pPr>
              <w:pStyle w:val="ListeParagraf"/>
              <w:ind w:left="0"/>
              <w:jc w:val="center"/>
              <w:rPr>
                <w:rFonts w:cs="Times New Roman"/>
                <w:szCs w:val="24"/>
              </w:rPr>
            </w:pPr>
            <w:r>
              <w:rPr>
                <w:rFonts w:cs="Times New Roman"/>
                <w:szCs w:val="24"/>
              </w:rPr>
              <w:t>1</w:t>
            </w:r>
            <w:r w:rsidRPr="00A44716">
              <w:rPr>
                <w:rFonts w:cs="Times New Roman"/>
                <w:szCs w:val="24"/>
              </w:rPr>
              <w:t>. Gün</w:t>
            </w:r>
          </w:p>
        </w:tc>
        <w:tc>
          <w:tcPr>
            <w:tcW w:w="1443" w:type="dxa"/>
          </w:tcPr>
          <w:p w14:paraId="5B0347BB" w14:textId="77777777" w:rsidR="00F33D68" w:rsidRPr="006C21E1" w:rsidRDefault="00F33D68" w:rsidP="00F13499">
            <w:pPr>
              <w:pStyle w:val="ListeParagraf"/>
              <w:ind w:left="0"/>
              <w:rPr>
                <w:rFonts w:cs="Times New Roman"/>
                <w:i/>
                <w:szCs w:val="24"/>
              </w:rPr>
            </w:pPr>
            <w:r>
              <w:rPr>
                <w:rFonts w:cs="Times New Roman"/>
                <w:szCs w:val="24"/>
              </w:rPr>
              <w:t>1</w:t>
            </w:r>
            <w:r w:rsidRPr="00A44716">
              <w:rPr>
                <w:rFonts w:cs="Times New Roman"/>
                <w:szCs w:val="24"/>
              </w:rPr>
              <w:t>0.00-12.00/13.00-17.00</w:t>
            </w:r>
          </w:p>
        </w:tc>
        <w:tc>
          <w:tcPr>
            <w:tcW w:w="1675" w:type="dxa"/>
          </w:tcPr>
          <w:p w14:paraId="27E3B20B" w14:textId="77777777" w:rsidR="00F33D68" w:rsidRPr="00CE3C95" w:rsidRDefault="00F33D68" w:rsidP="00CE3C95">
            <w:pPr>
              <w:pStyle w:val="ListeParagraf"/>
              <w:ind w:left="-106"/>
              <w:rPr>
                <w:rFonts w:cs="Times New Roman"/>
                <w:szCs w:val="24"/>
              </w:rPr>
            </w:pPr>
            <w:r w:rsidRPr="00A44716">
              <w:rPr>
                <w:rFonts w:cs="Times New Roman"/>
                <w:szCs w:val="24"/>
              </w:rPr>
              <w:t>Alanya TEKMER</w:t>
            </w:r>
            <w:r w:rsidR="00CE3C95">
              <w:rPr>
                <w:rFonts w:cs="Times New Roman"/>
                <w:szCs w:val="24"/>
              </w:rPr>
              <w:t xml:space="preserve"> </w:t>
            </w:r>
            <w:r w:rsidRPr="00CE3C95">
              <w:rPr>
                <w:rFonts w:cs="Times New Roman"/>
                <w:szCs w:val="24"/>
              </w:rPr>
              <w:t>Konferans Salonu</w:t>
            </w:r>
          </w:p>
        </w:tc>
        <w:tc>
          <w:tcPr>
            <w:tcW w:w="4956" w:type="dxa"/>
          </w:tcPr>
          <w:p w14:paraId="6532130E" w14:textId="77777777" w:rsidR="00F33D68" w:rsidRPr="00F33D68" w:rsidRDefault="00F33D68" w:rsidP="00F33D68">
            <w:pPr>
              <w:pStyle w:val="ListeParagraf"/>
              <w:ind w:left="-106"/>
              <w:jc w:val="both"/>
              <w:rPr>
                <w:rFonts w:cs="Times New Roman"/>
                <w:szCs w:val="24"/>
              </w:rPr>
            </w:pPr>
            <w:r w:rsidRPr="00F33D68">
              <w:rPr>
                <w:rFonts w:cs="Times New Roman"/>
                <w:szCs w:val="24"/>
              </w:rPr>
              <w:t>Girişimcilik ve İş Modeli Geliştirme</w:t>
            </w:r>
          </w:p>
          <w:p w14:paraId="4D11EFBB" w14:textId="77777777" w:rsidR="00F33D68" w:rsidRPr="00F33D68" w:rsidRDefault="00F33D68" w:rsidP="00F33D68">
            <w:pPr>
              <w:pStyle w:val="ListeParagraf"/>
              <w:ind w:left="-106"/>
              <w:jc w:val="both"/>
              <w:rPr>
                <w:rFonts w:cs="Times New Roman"/>
                <w:szCs w:val="24"/>
              </w:rPr>
            </w:pPr>
            <w:r w:rsidRPr="00F33D68">
              <w:rPr>
                <w:rFonts w:cs="Times New Roman"/>
                <w:szCs w:val="24"/>
              </w:rPr>
              <w:t xml:space="preserve">Konular: İş modeli tasarımı, değer önerisi oluşturma, müşteri </w:t>
            </w:r>
            <w:proofErr w:type="spellStart"/>
            <w:r w:rsidRPr="00F33D68">
              <w:rPr>
                <w:rFonts w:cs="Times New Roman"/>
                <w:szCs w:val="24"/>
              </w:rPr>
              <w:t>segmentasyonu</w:t>
            </w:r>
            <w:proofErr w:type="spellEnd"/>
            <w:r w:rsidRPr="00F33D68">
              <w:rPr>
                <w:rFonts w:cs="Times New Roman"/>
                <w:szCs w:val="24"/>
              </w:rPr>
              <w:t>, problem-çözüm uyumu, rekabet analizi</w:t>
            </w:r>
          </w:p>
          <w:p w14:paraId="4426A523" w14:textId="77777777" w:rsidR="00F33D68" w:rsidRPr="00904B2C" w:rsidRDefault="00F33D68" w:rsidP="00F33D68">
            <w:pPr>
              <w:pStyle w:val="ListeParagraf"/>
              <w:ind w:left="-106"/>
              <w:jc w:val="both"/>
              <w:rPr>
                <w:rFonts w:cs="Times New Roman"/>
                <w:szCs w:val="24"/>
              </w:rPr>
            </w:pPr>
            <w:r w:rsidRPr="00F33D68">
              <w:rPr>
                <w:rFonts w:cs="Times New Roman"/>
                <w:szCs w:val="24"/>
              </w:rPr>
              <w:t>Hedef: Katılımcıların iş fikirlerini yapılandırmaları ve temel model geliştirmeleri</w:t>
            </w:r>
          </w:p>
        </w:tc>
      </w:tr>
      <w:tr w:rsidR="00CE3C95" w:rsidRPr="00B82B9D" w14:paraId="4002E3E5" w14:textId="77777777" w:rsidTr="00CE3C95">
        <w:trPr>
          <w:trHeight w:val="510"/>
        </w:trPr>
        <w:tc>
          <w:tcPr>
            <w:tcW w:w="993" w:type="dxa"/>
          </w:tcPr>
          <w:p w14:paraId="43DDD03C" w14:textId="77777777" w:rsidR="00CE3C95" w:rsidRPr="00A44716" w:rsidRDefault="00CE3C95" w:rsidP="00CE3C95">
            <w:pPr>
              <w:pStyle w:val="ListeParagraf"/>
              <w:ind w:left="0"/>
              <w:jc w:val="center"/>
              <w:rPr>
                <w:rFonts w:cs="Times New Roman"/>
                <w:szCs w:val="24"/>
              </w:rPr>
            </w:pPr>
            <w:r w:rsidRPr="00A44716">
              <w:rPr>
                <w:rFonts w:cs="Times New Roman"/>
                <w:szCs w:val="24"/>
              </w:rPr>
              <w:t>2. Gün</w:t>
            </w:r>
          </w:p>
        </w:tc>
        <w:tc>
          <w:tcPr>
            <w:tcW w:w="1443" w:type="dxa"/>
          </w:tcPr>
          <w:p w14:paraId="2F8A6491" w14:textId="77777777" w:rsidR="00CE3C95" w:rsidRPr="006C21E1" w:rsidRDefault="00CE3C95" w:rsidP="00F13499">
            <w:pPr>
              <w:pStyle w:val="ListeParagraf"/>
              <w:ind w:left="0"/>
              <w:rPr>
                <w:rFonts w:cs="Times New Roman"/>
                <w:i/>
                <w:szCs w:val="24"/>
              </w:rPr>
            </w:pPr>
            <w:r>
              <w:rPr>
                <w:rFonts w:cs="Times New Roman"/>
                <w:szCs w:val="24"/>
              </w:rPr>
              <w:t>1</w:t>
            </w:r>
            <w:r w:rsidRPr="00A44716">
              <w:rPr>
                <w:rFonts w:cs="Times New Roman"/>
                <w:szCs w:val="24"/>
              </w:rPr>
              <w:t>0.00-12.00/13.00-17.00</w:t>
            </w:r>
          </w:p>
        </w:tc>
        <w:tc>
          <w:tcPr>
            <w:tcW w:w="1675" w:type="dxa"/>
          </w:tcPr>
          <w:p w14:paraId="6B40CF30" w14:textId="77777777" w:rsidR="00CE3C95" w:rsidRPr="00CE3C95" w:rsidRDefault="00CE3C95" w:rsidP="00CE3C95">
            <w:pPr>
              <w:pStyle w:val="ListeParagraf"/>
              <w:ind w:left="-106"/>
              <w:rPr>
                <w:rFonts w:cs="Times New Roman"/>
                <w:szCs w:val="24"/>
              </w:rPr>
            </w:pPr>
            <w:r w:rsidRPr="00A44716">
              <w:rPr>
                <w:rFonts w:cs="Times New Roman"/>
                <w:szCs w:val="24"/>
              </w:rPr>
              <w:t>Alanya TEKMER</w:t>
            </w:r>
            <w:r>
              <w:rPr>
                <w:rFonts w:cs="Times New Roman"/>
                <w:szCs w:val="24"/>
              </w:rPr>
              <w:t xml:space="preserve"> </w:t>
            </w:r>
            <w:r w:rsidRPr="00CE3C95">
              <w:rPr>
                <w:rFonts w:cs="Times New Roman"/>
                <w:szCs w:val="24"/>
              </w:rPr>
              <w:t>Konferans Salonu</w:t>
            </w:r>
          </w:p>
        </w:tc>
        <w:tc>
          <w:tcPr>
            <w:tcW w:w="4956" w:type="dxa"/>
          </w:tcPr>
          <w:p w14:paraId="30594D57" w14:textId="77777777" w:rsidR="00CE3C95" w:rsidRPr="00F33D68" w:rsidRDefault="00CE3C95" w:rsidP="00CE3C95">
            <w:pPr>
              <w:pStyle w:val="ListeParagraf"/>
              <w:ind w:left="-106"/>
              <w:jc w:val="both"/>
              <w:rPr>
                <w:rFonts w:cs="Times New Roman"/>
                <w:szCs w:val="24"/>
              </w:rPr>
            </w:pPr>
            <w:r w:rsidRPr="00F33D68">
              <w:rPr>
                <w:rFonts w:cs="Times New Roman"/>
                <w:szCs w:val="24"/>
              </w:rPr>
              <w:t>Pazarlama ve Satış Stratejileri</w:t>
            </w:r>
          </w:p>
          <w:p w14:paraId="6CF8C178" w14:textId="77777777" w:rsidR="00CE3C95" w:rsidRPr="00F33D68" w:rsidRDefault="00CE3C95" w:rsidP="00CE3C95">
            <w:pPr>
              <w:pStyle w:val="ListeParagraf"/>
              <w:ind w:left="-106"/>
              <w:jc w:val="both"/>
              <w:rPr>
                <w:rFonts w:cs="Times New Roman"/>
                <w:szCs w:val="24"/>
              </w:rPr>
            </w:pPr>
            <w:r w:rsidRPr="00F33D68">
              <w:rPr>
                <w:rFonts w:cs="Times New Roman"/>
                <w:szCs w:val="24"/>
              </w:rPr>
              <w:t>Konu: Ürün-pazar uyumu, pazarlama stratejisi, satış süreçleri, müşteri kazanımı, marka konumlandırma</w:t>
            </w:r>
          </w:p>
          <w:p w14:paraId="1E2301A5" w14:textId="77777777" w:rsidR="00CE3C95" w:rsidRPr="00904B2C" w:rsidRDefault="00CE3C95" w:rsidP="00CE3C95">
            <w:pPr>
              <w:pStyle w:val="ListeParagraf"/>
              <w:ind w:left="-106"/>
              <w:jc w:val="both"/>
              <w:rPr>
                <w:rFonts w:cs="Times New Roman"/>
                <w:szCs w:val="24"/>
              </w:rPr>
            </w:pPr>
            <w:r w:rsidRPr="00F33D68">
              <w:rPr>
                <w:rFonts w:cs="Times New Roman"/>
                <w:szCs w:val="24"/>
              </w:rPr>
              <w:t>Hedef: Girişimlerin pazara erişim, satış ve müşteri yönetimi kabiliyetlerinin geliştirilmesi</w:t>
            </w:r>
          </w:p>
        </w:tc>
      </w:tr>
      <w:tr w:rsidR="00CE3C95" w:rsidRPr="00B82B9D" w14:paraId="6E39E0ED" w14:textId="77777777" w:rsidTr="00CE3C95">
        <w:trPr>
          <w:trHeight w:val="510"/>
        </w:trPr>
        <w:tc>
          <w:tcPr>
            <w:tcW w:w="993" w:type="dxa"/>
          </w:tcPr>
          <w:p w14:paraId="49ED9092" w14:textId="77777777" w:rsidR="00CE3C95" w:rsidRPr="00A44716" w:rsidRDefault="00CE3C95" w:rsidP="00CE3C95">
            <w:pPr>
              <w:pStyle w:val="ListeParagraf"/>
              <w:ind w:left="0"/>
              <w:jc w:val="center"/>
              <w:rPr>
                <w:rFonts w:cs="Times New Roman"/>
                <w:szCs w:val="24"/>
              </w:rPr>
            </w:pPr>
            <w:r w:rsidRPr="00A44716">
              <w:rPr>
                <w:rFonts w:cs="Times New Roman"/>
                <w:szCs w:val="24"/>
              </w:rPr>
              <w:t>3. Gün</w:t>
            </w:r>
          </w:p>
        </w:tc>
        <w:tc>
          <w:tcPr>
            <w:tcW w:w="1443" w:type="dxa"/>
          </w:tcPr>
          <w:p w14:paraId="39D01CB6" w14:textId="77777777" w:rsidR="00CE3C95" w:rsidRPr="006C21E1" w:rsidRDefault="00CE3C95" w:rsidP="00F13499">
            <w:pPr>
              <w:pStyle w:val="ListeParagraf"/>
              <w:ind w:left="0"/>
              <w:rPr>
                <w:rFonts w:cs="Times New Roman"/>
                <w:i/>
                <w:szCs w:val="24"/>
              </w:rPr>
            </w:pPr>
            <w:r>
              <w:rPr>
                <w:rFonts w:cs="Times New Roman"/>
                <w:szCs w:val="24"/>
              </w:rPr>
              <w:t>1</w:t>
            </w:r>
            <w:r w:rsidRPr="00A44716">
              <w:rPr>
                <w:rFonts w:cs="Times New Roman"/>
                <w:szCs w:val="24"/>
              </w:rPr>
              <w:t>0.00-12.00/13.00-17.00</w:t>
            </w:r>
          </w:p>
        </w:tc>
        <w:tc>
          <w:tcPr>
            <w:tcW w:w="1675" w:type="dxa"/>
          </w:tcPr>
          <w:p w14:paraId="7FEA4CA1" w14:textId="77777777" w:rsidR="00CE3C95" w:rsidRPr="00CE3C95" w:rsidRDefault="00CE3C95" w:rsidP="00CE3C95">
            <w:pPr>
              <w:pStyle w:val="ListeParagraf"/>
              <w:ind w:left="-106"/>
              <w:rPr>
                <w:rFonts w:cs="Times New Roman"/>
                <w:szCs w:val="24"/>
              </w:rPr>
            </w:pPr>
            <w:r w:rsidRPr="00A44716">
              <w:rPr>
                <w:rFonts w:cs="Times New Roman"/>
                <w:szCs w:val="24"/>
              </w:rPr>
              <w:t>Alanya TEKMER</w:t>
            </w:r>
            <w:r>
              <w:rPr>
                <w:rFonts w:cs="Times New Roman"/>
                <w:szCs w:val="24"/>
              </w:rPr>
              <w:t xml:space="preserve"> </w:t>
            </w:r>
            <w:r w:rsidRPr="00CE3C95">
              <w:rPr>
                <w:rFonts w:cs="Times New Roman"/>
                <w:szCs w:val="24"/>
              </w:rPr>
              <w:t>Konferans Salonu</w:t>
            </w:r>
          </w:p>
        </w:tc>
        <w:tc>
          <w:tcPr>
            <w:tcW w:w="4956" w:type="dxa"/>
          </w:tcPr>
          <w:p w14:paraId="5A8AA683" w14:textId="77777777" w:rsidR="00CE3C95" w:rsidRPr="00F33D68" w:rsidRDefault="00CE3C95" w:rsidP="00CE3C95">
            <w:pPr>
              <w:pStyle w:val="ListeParagraf"/>
              <w:ind w:left="-106"/>
              <w:jc w:val="both"/>
              <w:rPr>
                <w:rFonts w:cs="Times New Roman"/>
                <w:szCs w:val="24"/>
              </w:rPr>
            </w:pPr>
            <w:r w:rsidRPr="00F33D68">
              <w:rPr>
                <w:rFonts w:cs="Times New Roman"/>
                <w:szCs w:val="24"/>
              </w:rPr>
              <w:t>Planlama ve Yatırım Hazırlığı</w:t>
            </w:r>
          </w:p>
          <w:p w14:paraId="1422CA55" w14:textId="77777777" w:rsidR="00CE3C95" w:rsidRPr="00F33D68" w:rsidRDefault="00CE3C95" w:rsidP="00CE3C95">
            <w:pPr>
              <w:pStyle w:val="ListeParagraf"/>
              <w:ind w:left="-106"/>
              <w:jc w:val="both"/>
              <w:rPr>
                <w:rFonts w:cs="Times New Roman"/>
                <w:szCs w:val="24"/>
              </w:rPr>
            </w:pPr>
            <w:r w:rsidRPr="00F33D68">
              <w:rPr>
                <w:rFonts w:cs="Times New Roman"/>
                <w:szCs w:val="24"/>
              </w:rPr>
              <w:t>Konu:</w:t>
            </w:r>
            <w:r>
              <w:rPr>
                <w:rFonts w:cs="Times New Roman"/>
                <w:szCs w:val="24"/>
              </w:rPr>
              <w:t xml:space="preserve"> </w:t>
            </w:r>
            <w:r w:rsidRPr="00F33D68">
              <w:rPr>
                <w:rFonts w:cs="Times New Roman"/>
                <w:szCs w:val="24"/>
              </w:rPr>
              <w:t>Finansal modelleme, yatırımcı sunumu (</w:t>
            </w:r>
            <w:proofErr w:type="spellStart"/>
            <w:r w:rsidRPr="00F33D68">
              <w:rPr>
                <w:rFonts w:cs="Times New Roman"/>
                <w:szCs w:val="24"/>
              </w:rPr>
              <w:t>pitch</w:t>
            </w:r>
            <w:proofErr w:type="spellEnd"/>
            <w:r w:rsidRPr="00F33D68">
              <w:rPr>
                <w:rFonts w:cs="Times New Roman"/>
                <w:szCs w:val="24"/>
              </w:rPr>
              <w:t xml:space="preserve"> </w:t>
            </w:r>
            <w:proofErr w:type="spellStart"/>
            <w:r w:rsidRPr="00F33D68">
              <w:rPr>
                <w:rFonts w:cs="Times New Roman"/>
                <w:szCs w:val="24"/>
              </w:rPr>
              <w:t>deck</w:t>
            </w:r>
            <w:proofErr w:type="spellEnd"/>
            <w:r w:rsidRPr="00F33D68">
              <w:rPr>
                <w:rFonts w:cs="Times New Roman"/>
                <w:szCs w:val="24"/>
              </w:rPr>
              <w:t>), değerleme teknikleri, yatırım süreçleri, yatırımcı ilişkileri</w:t>
            </w:r>
          </w:p>
          <w:p w14:paraId="15B8D115" w14:textId="77777777" w:rsidR="00CE3C95" w:rsidRPr="00904B2C" w:rsidRDefault="00CE3C95" w:rsidP="00CE3C95">
            <w:pPr>
              <w:pStyle w:val="ListeParagraf"/>
              <w:ind w:left="-106"/>
              <w:jc w:val="both"/>
              <w:rPr>
                <w:rFonts w:cs="Times New Roman"/>
                <w:szCs w:val="24"/>
              </w:rPr>
            </w:pPr>
            <w:r w:rsidRPr="00F33D68">
              <w:rPr>
                <w:rFonts w:cs="Times New Roman"/>
                <w:szCs w:val="24"/>
              </w:rPr>
              <w:t>Hedef: Girişimlerin yatırıma hazırlanması ve profesyonel sunum becerilerinin kazandırılması</w:t>
            </w:r>
          </w:p>
        </w:tc>
      </w:tr>
      <w:tr w:rsidR="00CE3C95" w:rsidRPr="00B82B9D" w14:paraId="113B9518" w14:textId="77777777" w:rsidTr="00CE3C95">
        <w:trPr>
          <w:trHeight w:val="510"/>
        </w:trPr>
        <w:tc>
          <w:tcPr>
            <w:tcW w:w="993" w:type="dxa"/>
          </w:tcPr>
          <w:p w14:paraId="3D76DD2F" w14:textId="77777777" w:rsidR="00CE3C95" w:rsidRPr="00A44716" w:rsidRDefault="00CE3C95" w:rsidP="00CE3C95">
            <w:pPr>
              <w:pStyle w:val="ListeParagraf"/>
              <w:ind w:left="0"/>
              <w:jc w:val="center"/>
              <w:rPr>
                <w:rFonts w:cs="Times New Roman"/>
                <w:szCs w:val="24"/>
              </w:rPr>
            </w:pPr>
            <w:r w:rsidRPr="00A44716">
              <w:rPr>
                <w:rFonts w:cs="Times New Roman"/>
                <w:szCs w:val="24"/>
              </w:rPr>
              <w:t>4. Gün</w:t>
            </w:r>
          </w:p>
        </w:tc>
        <w:tc>
          <w:tcPr>
            <w:tcW w:w="1443" w:type="dxa"/>
          </w:tcPr>
          <w:p w14:paraId="14101BEF" w14:textId="77777777" w:rsidR="00CE3C95" w:rsidRPr="00F33D68" w:rsidRDefault="00CE3C95" w:rsidP="00F13499">
            <w:pPr>
              <w:pStyle w:val="ListeParagraf"/>
              <w:ind w:left="0"/>
              <w:rPr>
                <w:rFonts w:cs="Times New Roman"/>
                <w:szCs w:val="24"/>
              </w:rPr>
            </w:pPr>
            <w:r w:rsidRPr="00F33D68">
              <w:rPr>
                <w:rFonts w:cs="Times New Roman"/>
                <w:szCs w:val="24"/>
              </w:rPr>
              <w:t>10.00-12.00</w:t>
            </w:r>
          </w:p>
        </w:tc>
        <w:tc>
          <w:tcPr>
            <w:tcW w:w="1675" w:type="dxa"/>
          </w:tcPr>
          <w:p w14:paraId="490C5AB8" w14:textId="77777777" w:rsidR="00CE3C95" w:rsidRPr="00CE3C95" w:rsidRDefault="00CE3C95" w:rsidP="00CE3C95">
            <w:pPr>
              <w:pStyle w:val="ListeParagraf"/>
              <w:ind w:left="-106"/>
              <w:rPr>
                <w:rFonts w:cs="Times New Roman"/>
                <w:szCs w:val="24"/>
              </w:rPr>
            </w:pPr>
            <w:r w:rsidRPr="00A44716">
              <w:rPr>
                <w:rFonts w:cs="Times New Roman"/>
                <w:szCs w:val="24"/>
              </w:rPr>
              <w:t>Alanya TEKMER</w:t>
            </w:r>
            <w:r>
              <w:rPr>
                <w:rFonts w:cs="Times New Roman"/>
                <w:szCs w:val="24"/>
              </w:rPr>
              <w:t xml:space="preserve"> </w:t>
            </w:r>
            <w:r w:rsidRPr="00CE3C95">
              <w:rPr>
                <w:rFonts w:cs="Times New Roman"/>
                <w:szCs w:val="24"/>
              </w:rPr>
              <w:lastRenderedPageBreak/>
              <w:t>Konferans Salonu</w:t>
            </w:r>
          </w:p>
        </w:tc>
        <w:tc>
          <w:tcPr>
            <w:tcW w:w="4956" w:type="dxa"/>
          </w:tcPr>
          <w:p w14:paraId="7A0115D7" w14:textId="77777777" w:rsidR="00CE3C95" w:rsidRPr="00F33D68" w:rsidRDefault="00CE3C95" w:rsidP="00CE3C95">
            <w:pPr>
              <w:pStyle w:val="ListeParagraf"/>
              <w:ind w:left="-106"/>
              <w:jc w:val="both"/>
              <w:rPr>
                <w:rFonts w:cs="Times New Roman"/>
                <w:szCs w:val="24"/>
              </w:rPr>
            </w:pPr>
            <w:proofErr w:type="spellStart"/>
            <w:r w:rsidRPr="00F33D68">
              <w:rPr>
                <w:rFonts w:cs="Times New Roman"/>
                <w:szCs w:val="24"/>
              </w:rPr>
              <w:lastRenderedPageBreak/>
              <w:t>Uluslararasılaşma</w:t>
            </w:r>
            <w:proofErr w:type="spellEnd"/>
            <w:r w:rsidRPr="00F33D68">
              <w:rPr>
                <w:rFonts w:cs="Times New Roman"/>
                <w:szCs w:val="24"/>
              </w:rPr>
              <w:t xml:space="preserve"> ve Demo </w:t>
            </w:r>
            <w:proofErr w:type="spellStart"/>
            <w:r w:rsidRPr="00F33D68">
              <w:rPr>
                <w:rFonts w:cs="Times New Roman"/>
                <w:szCs w:val="24"/>
              </w:rPr>
              <w:t>Day</w:t>
            </w:r>
            <w:proofErr w:type="spellEnd"/>
            <w:r w:rsidRPr="00F33D68">
              <w:rPr>
                <w:rFonts w:cs="Times New Roman"/>
                <w:szCs w:val="24"/>
              </w:rPr>
              <w:t xml:space="preserve"> Hazırlığı</w:t>
            </w:r>
          </w:p>
          <w:p w14:paraId="16AFC082" w14:textId="77777777" w:rsidR="00CE3C95" w:rsidRPr="00F33D68" w:rsidRDefault="00CE3C95" w:rsidP="00CE3C95">
            <w:pPr>
              <w:pStyle w:val="ListeParagraf"/>
              <w:ind w:left="-106"/>
              <w:jc w:val="both"/>
              <w:rPr>
                <w:rFonts w:cs="Times New Roman"/>
                <w:szCs w:val="24"/>
              </w:rPr>
            </w:pPr>
            <w:r w:rsidRPr="00F33D68">
              <w:rPr>
                <w:rFonts w:cs="Times New Roman"/>
                <w:szCs w:val="24"/>
              </w:rPr>
              <w:lastRenderedPageBreak/>
              <w:t xml:space="preserve">Konu: Ölçeklenme stratejileri, takım oluşturma, uluslararası pazarlara giriş, </w:t>
            </w:r>
            <w:proofErr w:type="spellStart"/>
            <w:r w:rsidRPr="00F33D68">
              <w:rPr>
                <w:rFonts w:cs="Times New Roman"/>
                <w:szCs w:val="24"/>
              </w:rPr>
              <w:t>exit</w:t>
            </w:r>
            <w:proofErr w:type="spellEnd"/>
            <w:r w:rsidRPr="00F33D68">
              <w:rPr>
                <w:rFonts w:cs="Times New Roman"/>
                <w:szCs w:val="24"/>
              </w:rPr>
              <w:t xml:space="preserve"> stratejileri, </w:t>
            </w:r>
            <w:proofErr w:type="spellStart"/>
            <w:r w:rsidRPr="00F33D68">
              <w:rPr>
                <w:rFonts w:cs="Times New Roman"/>
                <w:szCs w:val="24"/>
              </w:rPr>
              <w:t>demo</w:t>
            </w:r>
            <w:proofErr w:type="spellEnd"/>
            <w:r w:rsidRPr="00F33D68">
              <w:rPr>
                <w:rFonts w:cs="Times New Roman"/>
                <w:szCs w:val="24"/>
              </w:rPr>
              <w:t xml:space="preserve"> </w:t>
            </w:r>
            <w:proofErr w:type="spellStart"/>
            <w:r w:rsidRPr="00F33D68">
              <w:rPr>
                <w:rFonts w:cs="Times New Roman"/>
                <w:szCs w:val="24"/>
              </w:rPr>
              <w:t>day</w:t>
            </w:r>
            <w:proofErr w:type="spellEnd"/>
            <w:r w:rsidRPr="00F33D68">
              <w:rPr>
                <w:rFonts w:cs="Times New Roman"/>
                <w:szCs w:val="24"/>
              </w:rPr>
              <w:t xml:space="preserve"> hazırlıkları</w:t>
            </w:r>
          </w:p>
          <w:p w14:paraId="6F79082D" w14:textId="77777777" w:rsidR="00CE3C95" w:rsidRPr="00904B2C" w:rsidRDefault="00CE3C95" w:rsidP="00CE3C95">
            <w:pPr>
              <w:pStyle w:val="ListeParagraf"/>
              <w:ind w:left="-106"/>
              <w:jc w:val="both"/>
              <w:rPr>
                <w:rFonts w:cs="Times New Roman"/>
                <w:szCs w:val="24"/>
              </w:rPr>
            </w:pPr>
            <w:r w:rsidRPr="00F33D68">
              <w:rPr>
                <w:rFonts w:cs="Times New Roman"/>
                <w:szCs w:val="24"/>
              </w:rPr>
              <w:t>Hedef: Girişimlerin büyüme planlarını olgunlaştırmaları ve yatırımcı karşısına çıkmaları</w:t>
            </w:r>
          </w:p>
        </w:tc>
      </w:tr>
    </w:tbl>
    <w:p w14:paraId="35D37F2E" w14:textId="77777777" w:rsidR="00A44716" w:rsidRDefault="00A44716" w:rsidP="00A44716"/>
    <w:p w14:paraId="0DC2C9CD" w14:textId="77777777" w:rsidR="009C4457" w:rsidRPr="00B97764" w:rsidRDefault="00FE269E" w:rsidP="001D6579">
      <w:pPr>
        <w:pStyle w:val="Balk2"/>
        <w:tabs>
          <w:tab w:val="left" w:pos="0"/>
          <w:tab w:val="left" w:pos="284"/>
        </w:tabs>
        <w:ind w:left="0" w:firstLine="0"/>
      </w:pPr>
      <w:r w:rsidRPr="00B97764">
        <w:t>Eğitime Katılacak Kişi Sayısı</w:t>
      </w:r>
    </w:p>
    <w:tbl>
      <w:tblPr>
        <w:tblStyle w:val="TabloKlavuzu"/>
        <w:tblW w:w="0" w:type="auto"/>
        <w:tblInd w:w="-5" w:type="dxa"/>
        <w:tblLook w:val="04A0" w:firstRow="1" w:lastRow="0" w:firstColumn="1" w:lastColumn="0" w:noHBand="0" w:noVBand="1"/>
      </w:tblPr>
      <w:tblGrid>
        <w:gridCol w:w="1985"/>
        <w:gridCol w:w="1417"/>
        <w:gridCol w:w="5665"/>
      </w:tblGrid>
      <w:tr w:rsidR="00705CFA" w:rsidRPr="00B82B9D" w14:paraId="3C6D7B5B" w14:textId="77777777" w:rsidTr="00962EA9">
        <w:trPr>
          <w:trHeight w:val="510"/>
        </w:trPr>
        <w:tc>
          <w:tcPr>
            <w:tcW w:w="1985" w:type="dxa"/>
          </w:tcPr>
          <w:p w14:paraId="04C478E5" w14:textId="77777777" w:rsidR="00705CFA" w:rsidRPr="00B82B9D" w:rsidRDefault="00705CFA" w:rsidP="00B97764">
            <w:pPr>
              <w:pStyle w:val="ListeParagraf"/>
              <w:ind w:left="0"/>
              <w:jc w:val="center"/>
              <w:rPr>
                <w:rFonts w:cs="Times New Roman"/>
                <w:b/>
                <w:szCs w:val="24"/>
              </w:rPr>
            </w:pPr>
          </w:p>
          <w:p w14:paraId="005E9E3F" w14:textId="77777777" w:rsidR="00705CFA" w:rsidRPr="00B82B9D" w:rsidRDefault="00705CFA" w:rsidP="00B97764">
            <w:pPr>
              <w:pStyle w:val="ListeParagraf"/>
              <w:ind w:left="0"/>
              <w:jc w:val="center"/>
              <w:rPr>
                <w:rFonts w:cs="Times New Roman"/>
                <w:b/>
                <w:szCs w:val="24"/>
              </w:rPr>
            </w:pPr>
            <w:r w:rsidRPr="00B82B9D">
              <w:rPr>
                <w:rFonts w:cs="Times New Roman"/>
                <w:b/>
                <w:szCs w:val="24"/>
              </w:rPr>
              <w:t>Sıra No</w:t>
            </w:r>
          </w:p>
        </w:tc>
        <w:tc>
          <w:tcPr>
            <w:tcW w:w="1417" w:type="dxa"/>
          </w:tcPr>
          <w:p w14:paraId="48E97B14" w14:textId="77777777" w:rsidR="00705CFA" w:rsidRPr="00B82B9D" w:rsidRDefault="00705CFA" w:rsidP="00B97764">
            <w:pPr>
              <w:pStyle w:val="ListeParagraf"/>
              <w:ind w:left="0"/>
              <w:jc w:val="center"/>
              <w:rPr>
                <w:rFonts w:cs="Times New Roman"/>
                <w:b/>
                <w:szCs w:val="24"/>
              </w:rPr>
            </w:pPr>
          </w:p>
          <w:p w14:paraId="40237DD7" w14:textId="77777777" w:rsidR="00705CFA" w:rsidRPr="00B82B9D" w:rsidRDefault="00705CFA" w:rsidP="00B97764">
            <w:pPr>
              <w:pStyle w:val="ListeParagraf"/>
              <w:ind w:left="0"/>
              <w:jc w:val="center"/>
              <w:rPr>
                <w:rFonts w:cs="Times New Roman"/>
                <w:b/>
                <w:szCs w:val="24"/>
              </w:rPr>
            </w:pPr>
            <w:r w:rsidRPr="00B82B9D">
              <w:rPr>
                <w:rFonts w:cs="Times New Roman"/>
                <w:b/>
                <w:szCs w:val="24"/>
              </w:rPr>
              <w:t>Katılımcı Sayısı</w:t>
            </w:r>
          </w:p>
        </w:tc>
        <w:tc>
          <w:tcPr>
            <w:tcW w:w="5665" w:type="dxa"/>
          </w:tcPr>
          <w:p w14:paraId="2C9F8596" w14:textId="77777777" w:rsidR="00705CFA" w:rsidRPr="00B82B9D" w:rsidRDefault="00705CFA" w:rsidP="00B97764">
            <w:pPr>
              <w:pStyle w:val="ListeParagraf"/>
              <w:ind w:left="0"/>
              <w:jc w:val="center"/>
              <w:rPr>
                <w:rFonts w:cs="Times New Roman"/>
                <w:b/>
                <w:szCs w:val="24"/>
              </w:rPr>
            </w:pPr>
          </w:p>
          <w:p w14:paraId="7ED49538" w14:textId="77777777" w:rsidR="00705CFA" w:rsidRPr="00B82B9D" w:rsidRDefault="00705CFA" w:rsidP="00B97764">
            <w:pPr>
              <w:pStyle w:val="ListeParagraf"/>
              <w:ind w:left="0"/>
              <w:jc w:val="center"/>
              <w:rPr>
                <w:rFonts w:cs="Times New Roman"/>
                <w:b/>
                <w:szCs w:val="24"/>
              </w:rPr>
            </w:pPr>
            <w:r w:rsidRPr="00B82B9D">
              <w:rPr>
                <w:rFonts w:cs="Times New Roman"/>
                <w:b/>
                <w:szCs w:val="24"/>
              </w:rPr>
              <w:t xml:space="preserve">Katılımcı Nitelikleri </w:t>
            </w:r>
          </w:p>
        </w:tc>
      </w:tr>
      <w:tr w:rsidR="00705CFA" w:rsidRPr="00B82B9D" w14:paraId="199C5143" w14:textId="77777777" w:rsidTr="00962EA9">
        <w:trPr>
          <w:trHeight w:val="510"/>
        </w:trPr>
        <w:tc>
          <w:tcPr>
            <w:tcW w:w="1985" w:type="dxa"/>
          </w:tcPr>
          <w:p w14:paraId="4F222F32" w14:textId="77777777" w:rsidR="00705CFA" w:rsidRPr="00B82B9D" w:rsidRDefault="00705CFA" w:rsidP="00B97764">
            <w:pPr>
              <w:pStyle w:val="ListeParagraf"/>
              <w:ind w:left="0"/>
              <w:jc w:val="center"/>
              <w:rPr>
                <w:rFonts w:cs="Times New Roman"/>
                <w:b/>
                <w:szCs w:val="24"/>
              </w:rPr>
            </w:pPr>
          </w:p>
          <w:p w14:paraId="6D796289" w14:textId="77777777" w:rsidR="00705CFA" w:rsidRPr="00B82B9D" w:rsidRDefault="00705CFA" w:rsidP="00B97764">
            <w:pPr>
              <w:pStyle w:val="ListeParagraf"/>
              <w:ind w:left="0"/>
              <w:jc w:val="center"/>
              <w:rPr>
                <w:rFonts w:cs="Times New Roman"/>
                <w:b/>
                <w:szCs w:val="24"/>
              </w:rPr>
            </w:pPr>
            <w:r w:rsidRPr="00B82B9D">
              <w:rPr>
                <w:rFonts w:cs="Times New Roman"/>
                <w:b/>
                <w:szCs w:val="24"/>
              </w:rPr>
              <w:t>Grup 1</w:t>
            </w:r>
          </w:p>
        </w:tc>
        <w:tc>
          <w:tcPr>
            <w:tcW w:w="1417" w:type="dxa"/>
          </w:tcPr>
          <w:p w14:paraId="64C605A6" w14:textId="77777777" w:rsidR="00705CFA" w:rsidRPr="00B82B9D" w:rsidRDefault="00705CFA" w:rsidP="00B97764">
            <w:pPr>
              <w:pStyle w:val="ListeParagraf"/>
              <w:ind w:left="0"/>
              <w:jc w:val="center"/>
              <w:rPr>
                <w:rFonts w:cs="Times New Roman"/>
                <w:i/>
                <w:szCs w:val="24"/>
              </w:rPr>
            </w:pPr>
          </w:p>
          <w:p w14:paraId="1BD39017" w14:textId="77777777" w:rsidR="00705CFA" w:rsidRPr="00310C2E" w:rsidRDefault="00904B2C" w:rsidP="00A900D6">
            <w:pPr>
              <w:pStyle w:val="ListeParagraf"/>
              <w:ind w:left="0"/>
              <w:jc w:val="center"/>
              <w:rPr>
                <w:rFonts w:cs="Times New Roman"/>
                <w:szCs w:val="24"/>
              </w:rPr>
            </w:pPr>
            <w:r w:rsidRPr="00E51B1A">
              <w:rPr>
                <w:rFonts w:cs="Times New Roman"/>
                <w:szCs w:val="24"/>
              </w:rPr>
              <w:t>1</w:t>
            </w:r>
            <w:r w:rsidR="00B82B9D" w:rsidRPr="00E51B1A">
              <w:rPr>
                <w:rFonts w:cs="Times New Roman"/>
                <w:szCs w:val="24"/>
              </w:rPr>
              <w:t>0 kişi</w:t>
            </w:r>
          </w:p>
        </w:tc>
        <w:tc>
          <w:tcPr>
            <w:tcW w:w="5665" w:type="dxa"/>
          </w:tcPr>
          <w:p w14:paraId="6B2F88B4" w14:textId="6345FE84" w:rsidR="00705CFA" w:rsidRPr="00904B2C" w:rsidRDefault="006D5145" w:rsidP="00495BBB">
            <w:pPr>
              <w:pStyle w:val="ListeParagraf"/>
              <w:ind w:left="-106"/>
              <w:jc w:val="both"/>
              <w:rPr>
                <w:rFonts w:cs="Times New Roman"/>
                <w:szCs w:val="24"/>
              </w:rPr>
            </w:pPr>
            <w:r w:rsidRPr="006D5145">
              <w:rPr>
                <w:rFonts w:cs="Times New Roman"/>
                <w:szCs w:val="24"/>
              </w:rPr>
              <w:t xml:space="preserve">Alanya TEKMER bünyesinde Ar-Ge faaliyetleri yürüten girişimciler veya </w:t>
            </w:r>
            <w:proofErr w:type="gramStart"/>
            <w:r w:rsidRPr="006D5145">
              <w:rPr>
                <w:rFonts w:cs="Times New Roman"/>
                <w:szCs w:val="24"/>
              </w:rPr>
              <w:t>start</w:t>
            </w:r>
            <w:proofErr w:type="gramEnd"/>
            <w:r w:rsidRPr="006D5145">
              <w:rPr>
                <w:rFonts w:cs="Times New Roman"/>
                <w:szCs w:val="24"/>
              </w:rPr>
              <w:t>-</w:t>
            </w:r>
            <w:proofErr w:type="spellStart"/>
            <w:r w:rsidRPr="006D5145">
              <w:rPr>
                <w:rFonts w:cs="Times New Roman"/>
                <w:szCs w:val="24"/>
              </w:rPr>
              <w:t>up’lar</w:t>
            </w:r>
            <w:proofErr w:type="spellEnd"/>
            <w:r w:rsidRPr="006D5145">
              <w:rPr>
                <w:rFonts w:cs="Times New Roman"/>
                <w:szCs w:val="24"/>
              </w:rPr>
              <w:t xml:space="preserve"> programa katılabilir.</w:t>
            </w:r>
          </w:p>
        </w:tc>
      </w:tr>
    </w:tbl>
    <w:p w14:paraId="49653AC1" w14:textId="77777777" w:rsidR="001D6579" w:rsidRDefault="001D6579" w:rsidP="001D6579">
      <w:pPr>
        <w:pStyle w:val="Balk1"/>
        <w:tabs>
          <w:tab w:val="left" w:pos="284"/>
        </w:tabs>
        <w:ind w:left="0" w:firstLine="0"/>
      </w:pPr>
      <w:r>
        <w:t>Danışmanlık</w:t>
      </w:r>
      <w:r w:rsidRPr="00055453">
        <w:t xml:space="preserve"> Talebine Yönelik Bilgiler</w:t>
      </w:r>
    </w:p>
    <w:p w14:paraId="4B8BDFF8" w14:textId="77777777" w:rsidR="001D6579" w:rsidRPr="001D6579" w:rsidRDefault="001D6579" w:rsidP="001D6579">
      <w:pPr>
        <w:pStyle w:val="ListeParagraf"/>
        <w:numPr>
          <w:ilvl w:val="0"/>
          <w:numId w:val="39"/>
        </w:numPr>
        <w:ind w:left="284" w:hanging="284"/>
        <w:rPr>
          <w:b/>
        </w:rPr>
      </w:pPr>
      <w:r w:rsidRPr="001D6579">
        <w:rPr>
          <w:b/>
        </w:rPr>
        <w:t>Danışmanlık Talebinin İçeriği, Detayları ve Süresi</w:t>
      </w:r>
    </w:p>
    <w:tbl>
      <w:tblPr>
        <w:tblStyle w:val="TabloKlavuzu"/>
        <w:tblW w:w="0" w:type="auto"/>
        <w:jc w:val="center"/>
        <w:tblLook w:val="04A0" w:firstRow="1" w:lastRow="0" w:firstColumn="1" w:lastColumn="0" w:noHBand="0" w:noVBand="1"/>
      </w:tblPr>
      <w:tblGrid>
        <w:gridCol w:w="1732"/>
        <w:gridCol w:w="4936"/>
        <w:gridCol w:w="2345"/>
      </w:tblGrid>
      <w:tr w:rsidR="001D6579" w:rsidRPr="001D6579" w14:paraId="219A7732" w14:textId="77777777" w:rsidTr="001D6579">
        <w:trPr>
          <w:trHeight w:val="510"/>
          <w:jc w:val="center"/>
        </w:trPr>
        <w:tc>
          <w:tcPr>
            <w:tcW w:w="1732" w:type="dxa"/>
          </w:tcPr>
          <w:p w14:paraId="501C0F79" w14:textId="77777777" w:rsidR="001D6579" w:rsidRPr="001D6579" w:rsidRDefault="001D6579" w:rsidP="00AF6AA5">
            <w:pPr>
              <w:pStyle w:val="ListeParagraf"/>
              <w:ind w:left="0"/>
              <w:jc w:val="center"/>
              <w:rPr>
                <w:rFonts w:cs="Times New Roman"/>
                <w:b/>
                <w:szCs w:val="24"/>
              </w:rPr>
            </w:pPr>
          </w:p>
          <w:p w14:paraId="5F8A81C0" w14:textId="77777777" w:rsidR="001D6579" w:rsidRPr="001D6579" w:rsidRDefault="001D6579" w:rsidP="00AF6AA5">
            <w:pPr>
              <w:pStyle w:val="ListeParagraf"/>
              <w:ind w:left="0"/>
              <w:jc w:val="center"/>
              <w:rPr>
                <w:rFonts w:cs="Times New Roman"/>
                <w:b/>
                <w:szCs w:val="24"/>
              </w:rPr>
            </w:pPr>
            <w:r w:rsidRPr="001D6579">
              <w:rPr>
                <w:rFonts w:cs="Times New Roman"/>
                <w:b/>
                <w:szCs w:val="24"/>
              </w:rPr>
              <w:t>Faaliyet Türü</w:t>
            </w:r>
          </w:p>
        </w:tc>
        <w:tc>
          <w:tcPr>
            <w:tcW w:w="4936" w:type="dxa"/>
          </w:tcPr>
          <w:p w14:paraId="5FA0990F" w14:textId="77777777" w:rsidR="001D6579" w:rsidRPr="001D6579" w:rsidRDefault="001D6579" w:rsidP="00AF6AA5">
            <w:pPr>
              <w:pStyle w:val="ListeParagraf"/>
              <w:ind w:left="0"/>
              <w:jc w:val="center"/>
              <w:rPr>
                <w:rFonts w:cs="Times New Roman"/>
                <w:b/>
                <w:szCs w:val="24"/>
              </w:rPr>
            </w:pPr>
          </w:p>
          <w:p w14:paraId="2F1CCD63" w14:textId="77777777" w:rsidR="001D6579" w:rsidRPr="001D6579" w:rsidRDefault="001D6579" w:rsidP="00AF6AA5">
            <w:pPr>
              <w:pStyle w:val="ListeParagraf"/>
              <w:ind w:left="0"/>
              <w:jc w:val="center"/>
              <w:rPr>
                <w:rFonts w:cs="Times New Roman"/>
                <w:b/>
                <w:szCs w:val="24"/>
              </w:rPr>
            </w:pPr>
            <w:r w:rsidRPr="001D6579">
              <w:rPr>
                <w:rFonts w:cs="Times New Roman"/>
                <w:b/>
                <w:szCs w:val="24"/>
              </w:rPr>
              <w:t>Kapsam/İçerik</w:t>
            </w:r>
          </w:p>
        </w:tc>
        <w:tc>
          <w:tcPr>
            <w:tcW w:w="2345" w:type="dxa"/>
          </w:tcPr>
          <w:p w14:paraId="7F0008E2" w14:textId="77777777" w:rsidR="001D6579" w:rsidRPr="001D6579" w:rsidRDefault="001D6579" w:rsidP="00AF6AA5">
            <w:pPr>
              <w:jc w:val="center"/>
              <w:rPr>
                <w:rFonts w:cs="Times New Roman"/>
                <w:b/>
                <w:szCs w:val="24"/>
              </w:rPr>
            </w:pPr>
          </w:p>
          <w:p w14:paraId="3F61AF9A" w14:textId="77777777" w:rsidR="001D6579" w:rsidRPr="001D6579" w:rsidRDefault="001D6579" w:rsidP="00AF6AA5">
            <w:pPr>
              <w:jc w:val="center"/>
              <w:rPr>
                <w:rFonts w:cs="Times New Roman"/>
                <w:b/>
                <w:szCs w:val="24"/>
              </w:rPr>
            </w:pPr>
            <w:r w:rsidRPr="001D6579">
              <w:rPr>
                <w:rFonts w:cs="Times New Roman"/>
                <w:b/>
                <w:szCs w:val="24"/>
              </w:rPr>
              <w:t>Süre</w:t>
            </w:r>
          </w:p>
        </w:tc>
      </w:tr>
      <w:tr w:rsidR="001D6579" w:rsidRPr="001D6579" w14:paraId="3E7CA290" w14:textId="77777777" w:rsidTr="001D6579">
        <w:trPr>
          <w:trHeight w:val="510"/>
          <w:jc w:val="center"/>
        </w:trPr>
        <w:tc>
          <w:tcPr>
            <w:tcW w:w="1732" w:type="dxa"/>
          </w:tcPr>
          <w:p w14:paraId="3DDB813F" w14:textId="77777777" w:rsidR="001D6579" w:rsidRPr="001D6579" w:rsidRDefault="001D6579" w:rsidP="00F13499">
            <w:pPr>
              <w:pStyle w:val="ListeParagraf"/>
              <w:ind w:left="0"/>
              <w:rPr>
                <w:rFonts w:cs="Times New Roman"/>
                <w:szCs w:val="24"/>
              </w:rPr>
            </w:pPr>
            <w:proofErr w:type="spellStart"/>
            <w:r w:rsidRPr="001D6579">
              <w:rPr>
                <w:rFonts w:cs="Times New Roman"/>
                <w:szCs w:val="24"/>
              </w:rPr>
              <w:t>Mentorluk</w:t>
            </w:r>
            <w:proofErr w:type="spellEnd"/>
          </w:p>
        </w:tc>
        <w:tc>
          <w:tcPr>
            <w:tcW w:w="4936" w:type="dxa"/>
          </w:tcPr>
          <w:p w14:paraId="28FA1DB0" w14:textId="77777777" w:rsidR="001D6579" w:rsidRPr="001D6579" w:rsidRDefault="001D6579" w:rsidP="00DF5AE0">
            <w:pPr>
              <w:pStyle w:val="ListeParagraf"/>
              <w:ind w:left="0"/>
              <w:rPr>
                <w:rFonts w:cs="Times New Roman"/>
                <w:szCs w:val="24"/>
              </w:rPr>
            </w:pPr>
            <w:r w:rsidRPr="001D6579">
              <w:rPr>
                <w:rFonts w:cs="Times New Roman"/>
                <w:szCs w:val="24"/>
              </w:rPr>
              <w:t xml:space="preserve">Girişimlerin ihtiyaç analizine göre birebir </w:t>
            </w:r>
            <w:proofErr w:type="spellStart"/>
            <w:r w:rsidRPr="001D6579">
              <w:rPr>
                <w:rFonts w:cs="Times New Roman"/>
                <w:szCs w:val="24"/>
              </w:rPr>
              <w:t>mentorluk</w:t>
            </w:r>
            <w:proofErr w:type="spellEnd"/>
            <w:r w:rsidRPr="001D6579">
              <w:rPr>
                <w:rFonts w:cs="Times New Roman"/>
                <w:szCs w:val="24"/>
              </w:rPr>
              <w:t xml:space="preserve"> oturumları (iş modeli, pazarlama, yatırım hazırlığı vb.)</w:t>
            </w:r>
          </w:p>
        </w:tc>
        <w:tc>
          <w:tcPr>
            <w:tcW w:w="2345" w:type="dxa"/>
          </w:tcPr>
          <w:p w14:paraId="1E51AD93" w14:textId="77777777" w:rsidR="001D6579" w:rsidRPr="001D6579" w:rsidRDefault="001D6579" w:rsidP="00AF6AA5">
            <w:pPr>
              <w:pStyle w:val="ListeParagraf"/>
              <w:ind w:left="-106"/>
              <w:jc w:val="both"/>
              <w:rPr>
                <w:rFonts w:cs="Times New Roman"/>
                <w:szCs w:val="24"/>
              </w:rPr>
            </w:pPr>
            <w:r w:rsidRPr="001D6579">
              <w:rPr>
                <w:szCs w:val="24"/>
              </w:rPr>
              <w:t>60 saat (6 saat x 10 girişim)</w:t>
            </w:r>
          </w:p>
        </w:tc>
      </w:tr>
      <w:tr w:rsidR="001D6579" w:rsidRPr="001D6579" w14:paraId="5B4D74B6" w14:textId="77777777" w:rsidTr="001D6579">
        <w:trPr>
          <w:trHeight w:val="510"/>
          <w:jc w:val="center"/>
        </w:trPr>
        <w:tc>
          <w:tcPr>
            <w:tcW w:w="1732" w:type="dxa"/>
          </w:tcPr>
          <w:p w14:paraId="4E755710" w14:textId="77777777" w:rsidR="001D6579" w:rsidRPr="001D6579" w:rsidRDefault="001D6579" w:rsidP="00F13499">
            <w:pPr>
              <w:pStyle w:val="ListeParagraf"/>
              <w:ind w:left="0"/>
              <w:rPr>
                <w:rFonts w:cs="Times New Roman"/>
                <w:szCs w:val="24"/>
              </w:rPr>
            </w:pPr>
            <w:r w:rsidRPr="001D6579">
              <w:rPr>
                <w:rFonts w:cs="Times New Roman"/>
                <w:szCs w:val="24"/>
              </w:rPr>
              <w:t>Danışmanlık</w:t>
            </w:r>
          </w:p>
        </w:tc>
        <w:tc>
          <w:tcPr>
            <w:tcW w:w="4936" w:type="dxa"/>
          </w:tcPr>
          <w:p w14:paraId="0699D81C" w14:textId="77777777" w:rsidR="001D6579" w:rsidRPr="001D6579" w:rsidRDefault="001D6579" w:rsidP="00DF5AE0">
            <w:pPr>
              <w:pStyle w:val="ListeParagraf"/>
              <w:ind w:left="0"/>
              <w:rPr>
                <w:rFonts w:cs="Times New Roman"/>
                <w:szCs w:val="24"/>
              </w:rPr>
            </w:pPr>
            <w:r w:rsidRPr="001D6579">
              <w:rPr>
                <w:rFonts w:cs="Times New Roman"/>
                <w:szCs w:val="24"/>
              </w:rPr>
              <w:t>Finansal planlama, stratejik yönetim, yatırım hazırlığı, teknoloji ve hukuk danışmanlığı</w:t>
            </w:r>
          </w:p>
        </w:tc>
        <w:tc>
          <w:tcPr>
            <w:tcW w:w="2345" w:type="dxa"/>
          </w:tcPr>
          <w:p w14:paraId="57044EBC" w14:textId="77777777" w:rsidR="001D6579" w:rsidRPr="001D6579" w:rsidRDefault="001D6579" w:rsidP="00AF6AA5">
            <w:pPr>
              <w:pStyle w:val="ListeParagraf"/>
              <w:ind w:left="-106"/>
              <w:jc w:val="both"/>
              <w:rPr>
                <w:rFonts w:cs="Times New Roman"/>
                <w:szCs w:val="24"/>
              </w:rPr>
            </w:pPr>
            <w:r w:rsidRPr="001D6579">
              <w:rPr>
                <w:szCs w:val="24"/>
              </w:rPr>
              <w:t>30 saat (3 saat x 10 girişim)</w:t>
            </w:r>
          </w:p>
        </w:tc>
      </w:tr>
    </w:tbl>
    <w:p w14:paraId="6602AA53" w14:textId="6E804E14" w:rsidR="001D6579" w:rsidRDefault="001D6579" w:rsidP="007D2B13">
      <w:pPr>
        <w:spacing w:before="120" w:after="120"/>
      </w:pPr>
      <w:r>
        <w:t xml:space="preserve">Toplam </w:t>
      </w:r>
      <w:proofErr w:type="spellStart"/>
      <w:r>
        <w:t>Ment</w:t>
      </w:r>
      <w:r w:rsidR="00F77F78">
        <w:t>orluk</w:t>
      </w:r>
      <w:proofErr w:type="spellEnd"/>
      <w:r w:rsidR="00F77F78">
        <w:t xml:space="preserve"> ve Danışmanlık Süresi: </w:t>
      </w:r>
      <w:r w:rsidR="00F77F78" w:rsidRPr="00D34C84">
        <w:rPr>
          <w:b/>
        </w:rPr>
        <w:t>90</w:t>
      </w:r>
      <w:r w:rsidRPr="00D34C84">
        <w:rPr>
          <w:b/>
        </w:rPr>
        <w:t xml:space="preserve"> saat</w:t>
      </w:r>
    </w:p>
    <w:p w14:paraId="0F4D1822" w14:textId="500CA517" w:rsidR="001D6579" w:rsidRPr="00D72EC7" w:rsidRDefault="00D72EC7" w:rsidP="00D72EC7">
      <w:pPr>
        <w:pStyle w:val="ListeParagraf"/>
        <w:numPr>
          <w:ilvl w:val="0"/>
          <w:numId w:val="42"/>
        </w:numPr>
        <w:rPr>
          <w:b/>
        </w:rPr>
      </w:pPr>
      <w:r w:rsidRPr="00D72EC7">
        <w:rPr>
          <w:b/>
        </w:rPr>
        <w:t>Demo</w:t>
      </w:r>
      <w:r w:rsidR="000E3E99">
        <w:rPr>
          <w:b/>
        </w:rPr>
        <w:t xml:space="preserve"> </w:t>
      </w:r>
      <w:proofErr w:type="spellStart"/>
      <w:r w:rsidR="000E3E99">
        <w:rPr>
          <w:b/>
        </w:rPr>
        <w:t>D</w:t>
      </w:r>
      <w:r w:rsidRPr="00D72EC7">
        <w:rPr>
          <w:b/>
        </w:rPr>
        <w:t>ay</w:t>
      </w:r>
      <w:proofErr w:type="spellEnd"/>
      <w:r w:rsidRPr="00D72EC7">
        <w:rPr>
          <w:b/>
        </w:rPr>
        <w:t xml:space="preserve"> Etkinliği</w:t>
      </w:r>
    </w:p>
    <w:p w14:paraId="1BA38BFF" w14:textId="04FC9BE1" w:rsidR="001D6579" w:rsidRDefault="001D6579" w:rsidP="007D2B13">
      <w:pPr>
        <w:spacing w:before="120" w:after="120"/>
      </w:pPr>
      <w:r>
        <w:t xml:space="preserve">1 adet </w:t>
      </w:r>
      <w:r w:rsidR="00DD045A">
        <w:t xml:space="preserve">çevrimiçi </w:t>
      </w:r>
      <w:r>
        <w:t xml:space="preserve">Demo </w:t>
      </w:r>
      <w:proofErr w:type="spellStart"/>
      <w:r>
        <w:t>Day</w:t>
      </w:r>
      <w:proofErr w:type="spellEnd"/>
      <w:r>
        <w:t xml:space="preserve"> etkinliği düzenlenecektir.</w:t>
      </w:r>
      <w:r w:rsidR="000E3E99">
        <w:t xml:space="preserve"> Yüklenici, </w:t>
      </w:r>
      <w:r w:rsidR="00D72EC7">
        <w:t xml:space="preserve">Demo </w:t>
      </w:r>
      <w:proofErr w:type="spellStart"/>
      <w:r w:rsidR="00D72EC7">
        <w:t>Da</w:t>
      </w:r>
      <w:r w:rsidR="00A95C38">
        <w:t>y</w:t>
      </w:r>
      <w:proofErr w:type="spellEnd"/>
      <w:r w:rsidR="00A95C38">
        <w:t xml:space="preserve"> etkinliğine en az 5 adet ya</w:t>
      </w:r>
      <w:r w:rsidR="00D72EC7">
        <w:t>tırımcı firmayı davet edecek ve katılımını sağlayacaktır.</w:t>
      </w:r>
    </w:p>
    <w:p w14:paraId="353AF1E1" w14:textId="07476C93" w:rsidR="00D72EC7" w:rsidRPr="00D72EC7" w:rsidRDefault="00D72EC7" w:rsidP="00D72EC7">
      <w:pPr>
        <w:pStyle w:val="ListeParagraf"/>
        <w:numPr>
          <w:ilvl w:val="0"/>
          <w:numId w:val="42"/>
        </w:numPr>
        <w:rPr>
          <w:b/>
        </w:rPr>
      </w:pPr>
      <w:proofErr w:type="spellStart"/>
      <w:r>
        <w:rPr>
          <w:b/>
        </w:rPr>
        <w:t>Webinar</w:t>
      </w:r>
      <w:proofErr w:type="spellEnd"/>
      <w:r w:rsidR="000E3E99">
        <w:rPr>
          <w:b/>
        </w:rPr>
        <w:t xml:space="preserve"> Düzenlenmesi</w:t>
      </w:r>
    </w:p>
    <w:p w14:paraId="34B1A869" w14:textId="69899190" w:rsidR="001D6579" w:rsidRDefault="000E3E99" w:rsidP="00295C36">
      <w:pPr>
        <w:spacing w:before="120" w:after="120"/>
        <w:jc w:val="both"/>
        <w:rPr>
          <w:rFonts w:cstheme="minorHAnsi"/>
        </w:rPr>
      </w:pPr>
      <w:r w:rsidRPr="007B44BD">
        <w:rPr>
          <w:rFonts w:cstheme="minorHAnsi"/>
        </w:rPr>
        <w:t>Yüklenicinin genç girişimcilerin faaliyetlerini analiz ederek ortak ihtiyaçlarını belirlemesi ve müşteri bulma ve satış, finansal modelleme (maliyet yapısı, yatırım aldıktan sonraki finansal planlama),  hukuk, fikri mülkiyet ve sözleşmeler,</w:t>
      </w:r>
      <w:r w:rsidRPr="007B44BD">
        <w:t xml:space="preserve"> </w:t>
      </w:r>
      <w:r w:rsidRPr="007B44BD">
        <w:rPr>
          <w:rFonts w:cstheme="minorHAnsi"/>
        </w:rPr>
        <w:t>ölçeklenme ve uluslararası pazara açılma gibi konularda ihtiyaca yönelik</w:t>
      </w:r>
      <w:r>
        <w:rPr>
          <w:rFonts w:cstheme="minorHAnsi"/>
        </w:rPr>
        <w:t xml:space="preserve"> 2 adet </w:t>
      </w:r>
      <w:proofErr w:type="spellStart"/>
      <w:r>
        <w:rPr>
          <w:rFonts w:cstheme="minorHAnsi"/>
        </w:rPr>
        <w:t>webinar</w:t>
      </w:r>
      <w:proofErr w:type="spellEnd"/>
      <w:r w:rsidRPr="007B44BD">
        <w:rPr>
          <w:rFonts w:cstheme="minorHAnsi"/>
        </w:rPr>
        <w:t xml:space="preserve"> düzenlemesi beklenmektedir</w:t>
      </w:r>
    </w:p>
    <w:p w14:paraId="55902F4A" w14:textId="6D8BAB53" w:rsidR="000E3E99" w:rsidRPr="00D72EC7" w:rsidRDefault="000E3E99" w:rsidP="000E3E99">
      <w:pPr>
        <w:pStyle w:val="ListeParagraf"/>
        <w:numPr>
          <w:ilvl w:val="0"/>
          <w:numId w:val="42"/>
        </w:numPr>
        <w:rPr>
          <w:b/>
        </w:rPr>
      </w:pPr>
      <w:r>
        <w:rPr>
          <w:b/>
        </w:rPr>
        <w:t>Yol Haritası Oluşturulması</w:t>
      </w:r>
    </w:p>
    <w:p w14:paraId="34C491DA" w14:textId="3AD5D50C" w:rsidR="00D72EC7" w:rsidRPr="00F63DCF" w:rsidRDefault="000E3E99" w:rsidP="007D2B13">
      <w:pPr>
        <w:spacing w:before="120" w:after="120"/>
        <w:jc w:val="both"/>
      </w:pPr>
      <w:r>
        <w:t>Yüklenici p</w:t>
      </w:r>
      <w:r w:rsidR="00D72EC7" w:rsidRPr="00F63DCF">
        <w:t xml:space="preserve">rograma kabul edilen 10 girişimin her biri için; kapsamlı bir ihtiyaç analizi ve mevcut durum değerlendirmesi sonrasında, iş modeli kurgusu, değer önerisi netleştirme, hedef müşteri </w:t>
      </w:r>
      <w:proofErr w:type="spellStart"/>
      <w:r w:rsidR="00D72EC7" w:rsidRPr="00F63DCF">
        <w:t>segmentasyonu</w:t>
      </w:r>
      <w:proofErr w:type="spellEnd"/>
      <w:r w:rsidR="00D72EC7" w:rsidRPr="00F63DCF">
        <w:t>, pazar giriş ve büyüme stratejisi, rekabet konumlandırması,</w:t>
      </w:r>
      <w:r w:rsidR="0064348C">
        <w:t xml:space="preserve"> gelir modeli </w:t>
      </w:r>
      <w:proofErr w:type="gramStart"/>
      <w:r w:rsidR="00D72EC7" w:rsidRPr="00F63DCF">
        <w:t>optimizasyonu</w:t>
      </w:r>
      <w:proofErr w:type="gramEnd"/>
      <w:r w:rsidR="00D72EC7" w:rsidRPr="00F63DCF">
        <w:t xml:space="preserve"> ve yatırım hazırlık süreçlerini kapsayan, ölçülebilir performans göstergelerine dayalı bireysel gelişim yol haritaları oluşturulacaktır.</w:t>
      </w:r>
    </w:p>
    <w:p w14:paraId="741C21D9" w14:textId="77777777" w:rsidR="00D72EC7" w:rsidRPr="00F63DCF" w:rsidRDefault="00D72EC7" w:rsidP="007D2B13">
      <w:pPr>
        <w:spacing w:before="120" w:after="120"/>
        <w:jc w:val="both"/>
      </w:pPr>
      <w:r w:rsidRPr="00F63DCF">
        <w:t>Hazırlanacak yol haritalarında; 3-6-12 aylık dönemler için somut hedefler, aksiyon adımları, sorumlu kişiler, kritik kilometre taşları (</w:t>
      </w:r>
      <w:proofErr w:type="spellStart"/>
      <w:r w:rsidRPr="00F63DCF">
        <w:t>milestones</w:t>
      </w:r>
      <w:proofErr w:type="spellEnd"/>
      <w:r w:rsidRPr="00F63DCF">
        <w:t>) ve beklenen çıktılar tanımlanacaktır. Ayrıca yatırım sunumu (</w:t>
      </w:r>
      <w:proofErr w:type="spellStart"/>
      <w:r w:rsidRPr="00F63DCF">
        <w:t>pitch</w:t>
      </w:r>
      <w:proofErr w:type="spellEnd"/>
      <w:r w:rsidRPr="00F63DCF">
        <w:t xml:space="preserve"> </w:t>
      </w:r>
      <w:proofErr w:type="spellStart"/>
      <w:r w:rsidRPr="00F63DCF">
        <w:t>deck</w:t>
      </w:r>
      <w:proofErr w:type="spellEnd"/>
      <w:r w:rsidRPr="00F63DCF">
        <w:t xml:space="preserve">) olgunluk seviyesi, finansal </w:t>
      </w:r>
      <w:proofErr w:type="gramStart"/>
      <w:r w:rsidRPr="00F63DCF">
        <w:t>projeksiyon</w:t>
      </w:r>
      <w:proofErr w:type="gramEnd"/>
      <w:r w:rsidRPr="00F63DCF">
        <w:t xml:space="preserve"> hazırlık durumu, MVP/ürün geliştirme aşaması ve satış doğrulama metrikleri gibi göstergeler üzerinden ilerleme takibi yapılacaktır.</w:t>
      </w:r>
    </w:p>
    <w:p w14:paraId="764B70DF" w14:textId="5909D51E" w:rsidR="00D72EC7" w:rsidRDefault="00D72EC7" w:rsidP="007D2B13">
      <w:pPr>
        <w:spacing w:before="120" w:after="120"/>
        <w:jc w:val="both"/>
      </w:pPr>
      <w:r w:rsidRPr="00F63DCF">
        <w:lastRenderedPageBreak/>
        <w:t xml:space="preserve">Her girişim için oluşturulan yol haritası program süresince düzenli olarak gözden geçirilecek, </w:t>
      </w:r>
      <w:proofErr w:type="spellStart"/>
      <w:r w:rsidRPr="00F63DCF">
        <w:t>mentorluk</w:t>
      </w:r>
      <w:proofErr w:type="spellEnd"/>
      <w:r w:rsidRPr="00F63DCF">
        <w:t xml:space="preserve"> ve danışmanlık çıktıları bu plan doğrultusunda yapılandırılacak ve program sonunda somut ilerleme raporu ile çıktı </w:t>
      </w:r>
      <w:proofErr w:type="gramStart"/>
      <w:r w:rsidRPr="00F63DCF">
        <w:t>bazlı</w:t>
      </w:r>
      <w:proofErr w:type="gramEnd"/>
      <w:r w:rsidRPr="00F63DCF">
        <w:t xml:space="preserve"> değerlendirme gerçekleştirilecektir.</w:t>
      </w:r>
    </w:p>
    <w:p w14:paraId="6941B863" w14:textId="050F2A85" w:rsidR="0064348C" w:rsidRDefault="0064348C" w:rsidP="007D2B13">
      <w:pPr>
        <w:spacing w:before="120" w:after="120"/>
        <w:jc w:val="both"/>
      </w:pPr>
      <w:r>
        <w:t xml:space="preserve">Hazırlanan yol haritaları dijital ortamda yararlanıcı kuruma teslim edilecektir. </w:t>
      </w:r>
    </w:p>
    <w:p w14:paraId="11DEADBE" w14:textId="77777777" w:rsidR="001D6579" w:rsidRPr="00B97764" w:rsidRDefault="001D6579" w:rsidP="001D6579">
      <w:pPr>
        <w:pStyle w:val="Balk2"/>
        <w:numPr>
          <w:ilvl w:val="0"/>
          <w:numId w:val="39"/>
        </w:numPr>
        <w:tabs>
          <w:tab w:val="left" w:pos="0"/>
          <w:tab w:val="left" w:pos="284"/>
        </w:tabs>
        <w:ind w:left="284" w:hanging="284"/>
      </w:pPr>
      <w:r>
        <w:t>Danışmanlık Hizmetinden Yararlanacak</w:t>
      </w:r>
      <w:r w:rsidRPr="00B97764">
        <w:t xml:space="preserve"> Kişi Sayısı</w:t>
      </w:r>
    </w:p>
    <w:tbl>
      <w:tblPr>
        <w:tblStyle w:val="TabloKlavuzu"/>
        <w:tblW w:w="0" w:type="auto"/>
        <w:tblInd w:w="-5" w:type="dxa"/>
        <w:tblLook w:val="04A0" w:firstRow="1" w:lastRow="0" w:firstColumn="1" w:lastColumn="0" w:noHBand="0" w:noVBand="1"/>
      </w:tblPr>
      <w:tblGrid>
        <w:gridCol w:w="1985"/>
        <w:gridCol w:w="1417"/>
        <w:gridCol w:w="5665"/>
      </w:tblGrid>
      <w:tr w:rsidR="001D6579" w:rsidRPr="00B82B9D" w14:paraId="21ADDBF4" w14:textId="77777777" w:rsidTr="00AF6AA5">
        <w:trPr>
          <w:trHeight w:val="510"/>
        </w:trPr>
        <w:tc>
          <w:tcPr>
            <w:tcW w:w="1985" w:type="dxa"/>
          </w:tcPr>
          <w:p w14:paraId="26BC00DB" w14:textId="77777777" w:rsidR="001D6579" w:rsidRPr="00B82B9D" w:rsidRDefault="001D6579" w:rsidP="00AF6AA5">
            <w:pPr>
              <w:pStyle w:val="ListeParagraf"/>
              <w:ind w:left="0"/>
              <w:jc w:val="center"/>
              <w:rPr>
                <w:rFonts w:cs="Times New Roman"/>
                <w:b/>
                <w:szCs w:val="24"/>
              </w:rPr>
            </w:pPr>
          </w:p>
          <w:p w14:paraId="15799931" w14:textId="77777777" w:rsidR="001D6579" w:rsidRPr="00B82B9D" w:rsidRDefault="001D6579" w:rsidP="00AF6AA5">
            <w:pPr>
              <w:pStyle w:val="ListeParagraf"/>
              <w:ind w:left="0"/>
              <w:jc w:val="center"/>
              <w:rPr>
                <w:rFonts w:cs="Times New Roman"/>
                <w:b/>
                <w:szCs w:val="24"/>
              </w:rPr>
            </w:pPr>
            <w:r w:rsidRPr="00B82B9D">
              <w:rPr>
                <w:rFonts w:cs="Times New Roman"/>
                <w:b/>
                <w:szCs w:val="24"/>
              </w:rPr>
              <w:t>Sıra No</w:t>
            </w:r>
          </w:p>
        </w:tc>
        <w:tc>
          <w:tcPr>
            <w:tcW w:w="1417" w:type="dxa"/>
          </w:tcPr>
          <w:p w14:paraId="74F6B926" w14:textId="77777777" w:rsidR="001D6579" w:rsidRPr="00B82B9D" w:rsidRDefault="001D6579" w:rsidP="00AF6AA5">
            <w:pPr>
              <w:pStyle w:val="ListeParagraf"/>
              <w:ind w:left="0"/>
              <w:jc w:val="center"/>
              <w:rPr>
                <w:rFonts w:cs="Times New Roman"/>
                <w:b/>
                <w:szCs w:val="24"/>
              </w:rPr>
            </w:pPr>
          </w:p>
          <w:p w14:paraId="3829EA88" w14:textId="77777777" w:rsidR="001D6579" w:rsidRPr="00B82B9D" w:rsidRDefault="001D6579" w:rsidP="00AF6AA5">
            <w:pPr>
              <w:pStyle w:val="ListeParagraf"/>
              <w:ind w:left="0"/>
              <w:jc w:val="center"/>
              <w:rPr>
                <w:rFonts w:cs="Times New Roman"/>
                <w:b/>
                <w:szCs w:val="24"/>
              </w:rPr>
            </w:pPr>
            <w:r w:rsidRPr="00B82B9D">
              <w:rPr>
                <w:rFonts w:cs="Times New Roman"/>
                <w:b/>
                <w:szCs w:val="24"/>
              </w:rPr>
              <w:t>Katılımcı Sayısı</w:t>
            </w:r>
          </w:p>
        </w:tc>
        <w:tc>
          <w:tcPr>
            <w:tcW w:w="5665" w:type="dxa"/>
          </w:tcPr>
          <w:p w14:paraId="3B172378" w14:textId="77777777" w:rsidR="001D6579" w:rsidRPr="00B82B9D" w:rsidRDefault="001D6579" w:rsidP="00AF6AA5">
            <w:pPr>
              <w:pStyle w:val="ListeParagraf"/>
              <w:ind w:left="0"/>
              <w:jc w:val="center"/>
              <w:rPr>
                <w:rFonts w:cs="Times New Roman"/>
                <w:b/>
                <w:szCs w:val="24"/>
              </w:rPr>
            </w:pPr>
          </w:p>
          <w:p w14:paraId="01B8980D" w14:textId="77777777" w:rsidR="001D6579" w:rsidRPr="00B82B9D" w:rsidRDefault="001D6579" w:rsidP="00AF6AA5">
            <w:pPr>
              <w:pStyle w:val="ListeParagraf"/>
              <w:ind w:left="0"/>
              <w:jc w:val="center"/>
              <w:rPr>
                <w:rFonts w:cs="Times New Roman"/>
                <w:b/>
                <w:szCs w:val="24"/>
              </w:rPr>
            </w:pPr>
            <w:r w:rsidRPr="00B82B9D">
              <w:rPr>
                <w:rFonts w:cs="Times New Roman"/>
                <w:b/>
                <w:szCs w:val="24"/>
              </w:rPr>
              <w:t xml:space="preserve">Katılımcı Nitelikleri </w:t>
            </w:r>
          </w:p>
        </w:tc>
      </w:tr>
      <w:tr w:rsidR="001D6579" w:rsidRPr="00B82B9D" w14:paraId="7D040B0F" w14:textId="77777777" w:rsidTr="00AF6AA5">
        <w:trPr>
          <w:trHeight w:val="510"/>
        </w:trPr>
        <w:tc>
          <w:tcPr>
            <w:tcW w:w="1985" w:type="dxa"/>
          </w:tcPr>
          <w:p w14:paraId="25DBE015" w14:textId="77777777" w:rsidR="001D6579" w:rsidRPr="00B82B9D" w:rsidRDefault="001D6579" w:rsidP="00AF6AA5">
            <w:pPr>
              <w:pStyle w:val="ListeParagraf"/>
              <w:ind w:left="0"/>
              <w:jc w:val="center"/>
              <w:rPr>
                <w:rFonts w:cs="Times New Roman"/>
                <w:b/>
                <w:szCs w:val="24"/>
              </w:rPr>
            </w:pPr>
          </w:p>
          <w:p w14:paraId="7F305832" w14:textId="77777777" w:rsidR="001D6579" w:rsidRPr="00B82B9D" w:rsidRDefault="001D6579" w:rsidP="00AF6AA5">
            <w:pPr>
              <w:pStyle w:val="ListeParagraf"/>
              <w:ind w:left="0"/>
              <w:jc w:val="center"/>
              <w:rPr>
                <w:rFonts w:cs="Times New Roman"/>
                <w:b/>
                <w:szCs w:val="24"/>
              </w:rPr>
            </w:pPr>
            <w:r w:rsidRPr="00B82B9D">
              <w:rPr>
                <w:rFonts w:cs="Times New Roman"/>
                <w:b/>
                <w:szCs w:val="24"/>
              </w:rPr>
              <w:t>Grup 1</w:t>
            </w:r>
          </w:p>
        </w:tc>
        <w:tc>
          <w:tcPr>
            <w:tcW w:w="1417" w:type="dxa"/>
          </w:tcPr>
          <w:p w14:paraId="7CB47CCF" w14:textId="77777777" w:rsidR="001D6579" w:rsidRPr="00B82B9D" w:rsidRDefault="001D6579" w:rsidP="00AF6AA5">
            <w:pPr>
              <w:pStyle w:val="ListeParagraf"/>
              <w:ind w:left="0"/>
              <w:jc w:val="center"/>
              <w:rPr>
                <w:rFonts w:cs="Times New Roman"/>
                <w:i/>
                <w:szCs w:val="24"/>
              </w:rPr>
            </w:pPr>
          </w:p>
          <w:p w14:paraId="3324FAC6" w14:textId="77777777" w:rsidR="001D6579" w:rsidRPr="00310C2E" w:rsidRDefault="001D6579" w:rsidP="00AF6AA5">
            <w:pPr>
              <w:pStyle w:val="ListeParagraf"/>
              <w:ind w:left="0"/>
              <w:jc w:val="center"/>
              <w:rPr>
                <w:rFonts w:cs="Times New Roman"/>
                <w:szCs w:val="24"/>
              </w:rPr>
            </w:pPr>
            <w:r w:rsidRPr="00E51B1A">
              <w:rPr>
                <w:rFonts w:cs="Times New Roman"/>
                <w:szCs w:val="24"/>
              </w:rPr>
              <w:t>10 kişi</w:t>
            </w:r>
          </w:p>
        </w:tc>
        <w:tc>
          <w:tcPr>
            <w:tcW w:w="5665" w:type="dxa"/>
          </w:tcPr>
          <w:p w14:paraId="2CB55539" w14:textId="4D64C2BB" w:rsidR="001D6579" w:rsidRPr="006D5145" w:rsidRDefault="001D6579" w:rsidP="00AF6AA5">
            <w:pPr>
              <w:pStyle w:val="ListeParagraf"/>
              <w:ind w:left="-106"/>
              <w:jc w:val="both"/>
              <w:rPr>
                <w:rFonts w:cs="Times New Roman"/>
                <w:szCs w:val="24"/>
              </w:rPr>
            </w:pPr>
            <w:r w:rsidRPr="006D5145">
              <w:rPr>
                <w:rFonts w:cs="Times New Roman"/>
                <w:szCs w:val="24"/>
              </w:rPr>
              <w:t xml:space="preserve">Alanya TEKMER bünyesinde Ar-Ge faaliyetleri yürüten girişimciler veya </w:t>
            </w:r>
            <w:proofErr w:type="gramStart"/>
            <w:r w:rsidRPr="006D5145">
              <w:rPr>
                <w:rFonts w:cs="Times New Roman"/>
                <w:szCs w:val="24"/>
              </w:rPr>
              <w:t>st</w:t>
            </w:r>
            <w:r w:rsidR="005D1853">
              <w:rPr>
                <w:rFonts w:cs="Times New Roman"/>
                <w:szCs w:val="24"/>
              </w:rPr>
              <w:t>art</w:t>
            </w:r>
            <w:proofErr w:type="gramEnd"/>
            <w:r w:rsidR="005D1853">
              <w:rPr>
                <w:rFonts w:cs="Times New Roman"/>
                <w:szCs w:val="24"/>
              </w:rPr>
              <w:t>-</w:t>
            </w:r>
            <w:proofErr w:type="spellStart"/>
            <w:r w:rsidR="005D1853">
              <w:rPr>
                <w:rFonts w:cs="Times New Roman"/>
                <w:szCs w:val="24"/>
              </w:rPr>
              <w:t>up’lar</w:t>
            </w:r>
            <w:proofErr w:type="spellEnd"/>
            <w:r w:rsidR="005D1853">
              <w:rPr>
                <w:rFonts w:cs="Times New Roman"/>
                <w:szCs w:val="24"/>
              </w:rPr>
              <w:t xml:space="preserve"> programa katılacaktır</w:t>
            </w:r>
          </w:p>
          <w:p w14:paraId="0586338F" w14:textId="77777777" w:rsidR="001D6579" w:rsidRPr="006D5145" w:rsidRDefault="001D6579" w:rsidP="00AF6AA5">
            <w:pPr>
              <w:pStyle w:val="ListeParagraf"/>
              <w:ind w:left="-106"/>
              <w:jc w:val="both"/>
              <w:rPr>
                <w:rFonts w:cs="Times New Roman"/>
                <w:szCs w:val="24"/>
              </w:rPr>
            </w:pPr>
            <w:r w:rsidRPr="006D5145">
              <w:rPr>
                <w:rFonts w:cs="Times New Roman"/>
                <w:szCs w:val="24"/>
              </w:rPr>
              <w:t xml:space="preserve">Programda kategori sınırlaması yoktur, ancak </w:t>
            </w:r>
            <w:proofErr w:type="spellStart"/>
            <w:r w:rsidRPr="006D5145">
              <w:rPr>
                <w:rFonts w:cs="Times New Roman"/>
                <w:szCs w:val="24"/>
              </w:rPr>
              <w:t>inovasyon</w:t>
            </w:r>
            <w:proofErr w:type="spellEnd"/>
            <w:r w:rsidRPr="006D5145">
              <w:rPr>
                <w:rFonts w:cs="Times New Roman"/>
                <w:szCs w:val="24"/>
              </w:rPr>
              <w:t xml:space="preserve"> ve teknoloji temelli projelere öncelik verilir.</w:t>
            </w:r>
          </w:p>
          <w:p w14:paraId="08749EFD" w14:textId="77777777" w:rsidR="001D6579" w:rsidRPr="00904B2C" w:rsidRDefault="001D6579" w:rsidP="00AF6AA5">
            <w:pPr>
              <w:pStyle w:val="ListeParagraf"/>
              <w:ind w:left="-106"/>
              <w:jc w:val="both"/>
              <w:rPr>
                <w:rFonts w:cs="Times New Roman"/>
                <w:szCs w:val="24"/>
              </w:rPr>
            </w:pPr>
            <w:r w:rsidRPr="006D5145">
              <w:rPr>
                <w:rFonts w:cs="Times New Roman"/>
                <w:szCs w:val="24"/>
              </w:rPr>
              <w:t>Her girişim için ayrı bir gelişim yol haritası oluşturulacaktır.</w:t>
            </w:r>
          </w:p>
        </w:tc>
      </w:tr>
    </w:tbl>
    <w:p w14:paraId="0AA579CB" w14:textId="2D760154" w:rsidR="001D6579" w:rsidRDefault="00495BBB" w:rsidP="007D2B13">
      <w:pPr>
        <w:pStyle w:val="Balk1"/>
        <w:tabs>
          <w:tab w:val="left" w:pos="284"/>
        </w:tabs>
        <w:spacing w:before="120" w:after="120"/>
        <w:ind w:left="142" w:hanging="142"/>
      </w:pPr>
      <w:r>
        <w:t>Eğ</w:t>
      </w:r>
      <w:r w:rsidR="005D1853">
        <w:t>i</w:t>
      </w:r>
      <w:r>
        <w:t>tim/</w:t>
      </w:r>
      <w:r w:rsidR="001D6579">
        <w:t xml:space="preserve">Danışmanlık Hizmeti Sağlayacak Olan Uzmanda Aranan </w:t>
      </w:r>
      <w:r w:rsidR="001D6579" w:rsidRPr="00B97764">
        <w:t>Nitelik ve Referanslar</w:t>
      </w:r>
    </w:p>
    <w:p w14:paraId="093E1AE5" w14:textId="5FDEED32" w:rsidR="001D6579" w:rsidRDefault="001D6579" w:rsidP="00295C36">
      <w:pPr>
        <w:pStyle w:val="ListeParagraf"/>
        <w:numPr>
          <w:ilvl w:val="0"/>
          <w:numId w:val="41"/>
        </w:numPr>
        <w:spacing w:after="120"/>
        <w:ind w:left="357" w:hanging="357"/>
        <w:jc w:val="both"/>
      </w:pPr>
      <w:r>
        <w:t>En az lisans mezunu olmak.</w:t>
      </w:r>
    </w:p>
    <w:p w14:paraId="341C0F02" w14:textId="6576039A" w:rsidR="006D3A23" w:rsidRDefault="00706351" w:rsidP="00295C36">
      <w:pPr>
        <w:pStyle w:val="ListeParagraf"/>
        <w:numPr>
          <w:ilvl w:val="0"/>
          <w:numId w:val="41"/>
        </w:numPr>
        <w:spacing w:after="120"/>
        <w:ind w:left="357" w:hanging="357"/>
        <w:jc w:val="both"/>
      </w:pPr>
      <w:r>
        <w:t>En az 1</w:t>
      </w:r>
      <w:r w:rsidR="006D3A23">
        <w:t xml:space="preserve"> adet Girişimcilik yarışması, hızlandırma veya </w:t>
      </w:r>
      <w:proofErr w:type="spellStart"/>
      <w:r w:rsidR="006D3A23">
        <w:t>mentorluk</w:t>
      </w:r>
      <w:proofErr w:type="spellEnd"/>
      <w:r w:rsidR="006D3A23">
        <w:t xml:space="preserve"> programlarında aktif olarak görev almış olmak.</w:t>
      </w:r>
    </w:p>
    <w:p w14:paraId="42050C0E" w14:textId="479BDDB8" w:rsidR="005D1853" w:rsidRDefault="00706351" w:rsidP="00295C36">
      <w:pPr>
        <w:pStyle w:val="ListeParagraf"/>
        <w:numPr>
          <w:ilvl w:val="0"/>
          <w:numId w:val="41"/>
        </w:numPr>
        <w:spacing w:after="120"/>
        <w:ind w:left="357" w:hanging="357"/>
        <w:jc w:val="both"/>
      </w:pPr>
      <w:r>
        <w:t>U</w:t>
      </w:r>
      <w:r w:rsidR="006D3A23">
        <w:t>luslararası girişimcilik veya hızlandırma alanında en az 1 proje yürütmüş olmak.</w:t>
      </w:r>
    </w:p>
    <w:p w14:paraId="14A444CF" w14:textId="77777777" w:rsidR="004F5F93" w:rsidRPr="004F5F93" w:rsidRDefault="004F5F93" w:rsidP="00795F43">
      <w:pPr>
        <w:pStyle w:val="Balk1"/>
        <w:tabs>
          <w:tab w:val="left" w:pos="284"/>
        </w:tabs>
        <w:ind w:left="142" w:hanging="142"/>
      </w:pPr>
      <w:r>
        <w:t>Diğer Hususlar</w:t>
      </w:r>
    </w:p>
    <w:p w14:paraId="7CF083F9" w14:textId="77777777" w:rsidR="004F5F93" w:rsidRPr="002E50D4" w:rsidRDefault="004F5F93" w:rsidP="006D3A23">
      <w:pPr>
        <w:pStyle w:val="ListeParagraf"/>
        <w:numPr>
          <w:ilvl w:val="0"/>
          <w:numId w:val="4"/>
        </w:numPr>
        <w:ind w:left="357" w:hanging="357"/>
        <w:jc w:val="both"/>
      </w:pPr>
      <w:r w:rsidRPr="002E50D4">
        <w:t>Eğitim/Danışmanlık hizmet alımı kapsamında yüklenici tarafından sağlanacak eğitimcilerin/danışmanların yol k</w:t>
      </w:r>
      <w:r w:rsidR="002E50D4" w:rsidRPr="002E50D4">
        <w:t>o</w:t>
      </w:r>
      <w:r w:rsidRPr="002E50D4">
        <w:t>n</w:t>
      </w:r>
      <w:r w:rsidR="002E50D4" w:rsidRPr="002E50D4">
        <w:t>a</w:t>
      </w:r>
      <w:r w:rsidRPr="002E50D4">
        <w:t xml:space="preserve">klama yemek vb. tüm giderleri yüklenici tarafından karşılanacaktır.  </w:t>
      </w:r>
    </w:p>
    <w:p w14:paraId="3203F24D" w14:textId="77777777" w:rsidR="00C00182" w:rsidRDefault="004260B8" w:rsidP="001655C7">
      <w:pPr>
        <w:pStyle w:val="ListeParagraf"/>
        <w:numPr>
          <w:ilvl w:val="0"/>
          <w:numId w:val="4"/>
        </w:numPr>
        <w:ind w:left="357" w:hanging="357"/>
        <w:jc w:val="both"/>
      </w:pPr>
      <w:r w:rsidRPr="002E50D4">
        <w:t>Bu hizmet alımına ilişkin teklif</w:t>
      </w:r>
      <w:r>
        <w:t xml:space="preserve"> veren istekli, bu şartnamede istenen şartları yerine getirdiğine dair yeterli destekleyici belge sunmak zorundadır. Batı Akdeniz Kalkınma Ajansı</w:t>
      </w:r>
      <w:r w:rsidR="007E7B1D">
        <w:t>(Ajans)</w:t>
      </w:r>
      <w:r>
        <w:t xml:space="preserve"> tekliflerin değerlendirilmesi aşam</w:t>
      </w:r>
      <w:bookmarkStart w:id="0" w:name="_GoBack"/>
      <w:bookmarkEnd w:id="0"/>
      <w:r>
        <w:t>asında ek bilgi/belge talep edebilir. Yeterli destekleyici belge sunamayan isteklinin teklifi</w:t>
      </w:r>
      <w:r w:rsidR="007E7B1D">
        <w:t xml:space="preserve"> Ajans tarafından değerlendirme dışı bırakılabilir.</w:t>
      </w:r>
    </w:p>
    <w:p w14:paraId="5C733DC7" w14:textId="77777777" w:rsidR="00962EA9" w:rsidRDefault="00962EA9" w:rsidP="001655C7">
      <w:pPr>
        <w:pStyle w:val="ListeParagraf"/>
        <w:numPr>
          <w:ilvl w:val="0"/>
          <w:numId w:val="4"/>
        </w:numPr>
        <w:ind w:left="357" w:hanging="357"/>
        <w:jc w:val="both"/>
      </w:pPr>
      <w:r>
        <w:t xml:space="preserve">Teklif veren istekliler, eğitimlerde kullanılacak dokümanlarda, danışmanlık hizmetinde hazırlanacak rapor vb. materyallerde içerik </w:t>
      </w:r>
      <w:r w:rsidR="00526C34">
        <w:t xml:space="preserve">ve telif hakları </w:t>
      </w:r>
      <w:r>
        <w:t>ile ilgili her türlü sorumluluğun kendilerinde olduğunu peşinen kabul eder. Hizmet alımı sonucunda elde edilecek rapor vb. materyalin tüm hakları Batı Akdeniz Kalkınma Ajansına ait olacaktır.</w:t>
      </w:r>
    </w:p>
    <w:p w14:paraId="4C15D1E9" w14:textId="77777777" w:rsidR="001655C7" w:rsidRPr="00F43524" w:rsidRDefault="001655C7" w:rsidP="001655C7">
      <w:pPr>
        <w:pStyle w:val="ListeParagraf"/>
        <w:numPr>
          <w:ilvl w:val="0"/>
          <w:numId w:val="4"/>
        </w:numPr>
        <w:ind w:left="357" w:hanging="357"/>
        <w:jc w:val="both"/>
      </w:pPr>
      <w:r w:rsidRPr="0050253C">
        <w:t>Ajans 2886 sayılı Devlet İhale Kanunu ile 4734 sayılı Kamu İhale Kanunu hükümlerine tabi olmadığından, mal ve hizmet alımı ile yapım işlerine ilişkin işi ihale edip etmemekte, kısmen ihale etmekte veya dilediğine kısmen veya tamamen vermekte serbesttir.</w:t>
      </w:r>
    </w:p>
    <w:p w14:paraId="7C22B095" w14:textId="77777777" w:rsidR="001655C7" w:rsidRDefault="001655C7" w:rsidP="001655C7">
      <w:pPr>
        <w:pStyle w:val="ListeParagraf"/>
        <w:spacing w:line="360" w:lineRule="auto"/>
        <w:ind w:left="142"/>
        <w:jc w:val="both"/>
      </w:pPr>
    </w:p>
    <w:sectPr w:rsidR="001655C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2DBD0" w14:textId="77777777" w:rsidR="00060343" w:rsidRDefault="00060343" w:rsidP="005238B7">
      <w:pPr>
        <w:spacing w:after="0" w:line="240" w:lineRule="auto"/>
      </w:pPr>
      <w:r>
        <w:separator/>
      </w:r>
    </w:p>
  </w:endnote>
  <w:endnote w:type="continuationSeparator" w:id="0">
    <w:p w14:paraId="51EBA6E2" w14:textId="77777777" w:rsidR="00060343" w:rsidRDefault="00060343" w:rsidP="005238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A2"/>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B9193" w14:textId="77777777" w:rsidR="00060343" w:rsidRDefault="00060343" w:rsidP="005238B7">
      <w:pPr>
        <w:spacing w:after="0" w:line="240" w:lineRule="auto"/>
      </w:pPr>
      <w:r>
        <w:separator/>
      </w:r>
    </w:p>
  </w:footnote>
  <w:footnote w:type="continuationSeparator" w:id="0">
    <w:p w14:paraId="171C012F" w14:textId="77777777" w:rsidR="00060343" w:rsidRDefault="00060343" w:rsidP="005238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C4BE0" w14:textId="77777777" w:rsidR="005238B7" w:rsidRDefault="009B345B" w:rsidP="005238B7">
    <w:pPr>
      <w:pStyle w:val="stBilgi"/>
      <w:jc w:val="right"/>
      <w:rPr>
        <w:rFonts w:cs="Times New Roman"/>
        <w:sz w:val="20"/>
        <w:szCs w:val="20"/>
      </w:rPr>
    </w:pPr>
    <w:r>
      <w:rPr>
        <w:rFonts w:cs="Times New Roman"/>
        <w:sz w:val="20"/>
        <w:szCs w:val="20"/>
      </w:rPr>
      <w:t xml:space="preserve">  TR61/25</w:t>
    </w:r>
    <w:r w:rsidR="005238B7">
      <w:rPr>
        <w:rFonts w:cs="Times New Roman"/>
        <w:sz w:val="20"/>
        <w:szCs w:val="20"/>
      </w:rPr>
      <w:t xml:space="preserve">/TD </w:t>
    </w:r>
    <w:r w:rsidR="003D0933">
      <w:rPr>
        <w:rFonts w:cs="Times New Roman"/>
        <w:sz w:val="20"/>
        <w:szCs w:val="20"/>
      </w:rPr>
      <w:t>Teknik Şartname</w:t>
    </w:r>
  </w:p>
  <w:p w14:paraId="0D87BF92" w14:textId="77777777" w:rsidR="005238B7" w:rsidRDefault="005238B7">
    <w:pPr>
      <w:pStyle w:val="stBilgi"/>
      <w:jc w:val="right"/>
      <w:rPr>
        <w:color w:val="8496B0" w:themeColor="text2" w:themeTint="99"/>
        <w:szCs w:val="24"/>
      </w:rPr>
    </w:pPr>
  </w:p>
  <w:p w14:paraId="2BCD0CCC" w14:textId="77777777" w:rsidR="005238B7" w:rsidRPr="00D13721" w:rsidRDefault="005238B7">
    <w:pPr>
      <w:pStyle w:val="stBilgi"/>
      <w:rPr>
        <w:rFonts w:ascii="Book Antiqua" w:hAnsi="Book Antiqua"/>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C70D4"/>
    <w:multiLevelType w:val="hybridMultilevel"/>
    <w:tmpl w:val="A61AC5B8"/>
    <w:lvl w:ilvl="0" w:tplc="041F0003">
      <w:start w:val="1"/>
      <w:numFmt w:val="bullet"/>
      <w:lvlText w:val="o"/>
      <w:lvlJc w:val="left"/>
      <w:pPr>
        <w:ind w:left="1516" w:hanging="360"/>
      </w:pPr>
      <w:rPr>
        <w:rFonts w:ascii="Courier New" w:hAnsi="Courier New" w:cs="Courier New" w:hint="default"/>
      </w:rPr>
    </w:lvl>
    <w:lvl w:ilvl="1" w:tplc="041F0003" w:tentative="1">
      <w:start w:val="1"/>
      <w:numFmt w:val="bullet"/>
      <w:lvlText w:val="o"/>
      <w:lvlJc w:val="left"/>
      <w:pPr>
        <w:ind w:left="2236" w:hanging="360"/>
      </w:pPr>
      <w:rPr>
        <w:rFonts w:ascii="Courier New" w:hAnsi="Courier New" w:cs="Courier New" w:hint="default"/>
      </w:rPr>
    </w:lvl>
    <w:lvl w:ilvl="2" w:tplc="041F0005" w:tentative="1">
      <w:start w:val="1"/>
      <w:numFmt w:val="bullet"/>
      <w:lvlText w:val=""/>
      <w:lvlJc w:val="left"/>
      <w:pPr>
        <w:ind w:left="2956" w:hanging="360"/>
      </w:pPr>
      <w:rPr>
        <w:rFonts w:ascii="Wingdings" w:hAnsi="Wingdings" w:hint="default"/>
      </w:rPr>
    </w:lvl>
    <w:lvl w:ilvl="3" w:tplc="041F0001" w:tentative="1">
      <w:start w:val="1"/>
      <w:numFmt w:val="bullet"/>
      <w:lvlText w:val=""/>
      <w:lvlJc w:val="left"/>
      <w:pPr>
        <w:ind w:left="3676" w:hanging="360"/>
      </w:pPr>
      <w:rPr>
        <w:rFonts w:ascii="Symbol" w:hAnsi="Symbol" w:hint="default"/>
      </w:rPr>
    </w:lvl>
    <w:lvl w:ilvl="4" w:tplc="041F0003" w:tentative="1">
      <w:start w:val="1"/>
      <w:numFmt w:val="bullet"/>
      <w:lvlText w:val="o"/>
      <w:lvlJc w:val="left"/>
      <w:pPr>
        <w:ind w:left="4396" w:hanging="360"/>
      </w:pPr>
      <w:rPr>
        <w:rFonts w:ascii="Courier New" w:hAnsi="Courier New" w:cs="Courier New" w:hint="default"/>
      </w:rPr>
    </w:lvl>
    <w:lvl w:ilvl="5" w:tplc="041F0005" w:tentative="1">
      <w:start w:val="1"/>
      <w:numFmt w:val="bullet"/>
      <w:lvlText w:val=""/>
      <w:lvlJc w:val="left"/>
      <w:pPr>
        <w:ind w:left="5116" w:hanging="360"/>
      </w:pPr>
      <w:rPr>
        <w:rFonts w:ascii="Wingdings" w:hAnsi="Wingdings" w:hint="default"/>
      </w:rPr>
    </w:lvl>
    <w:lvl w:ilvl="6" w:tplc="041F0001" w:tentative="1">
      <w:start w:val="1"/>
      <w:numFmt w:val="bullet"/>
      <w:lvlText w:val=""/>
      <w:lvlJc w:val="left"/>
      <w:pPr>
        <w:ind w:left="5836" w:hanging="360"/>
      </w:pPr>
      <w:rPr>
        <w:rFonts w:ascii="Symbol" w:hAnsi="Symbol" w:hint="default"/>
      </w:rPr>
    </w:lvl>
    <w:lvl w:ilvl="7" w:tplc="041F0003" w:tentative="1">
      <w:start w:val="1"/>
      <w:numFmt w:val="bullet"/>
      <w:lvlText w:val="o"/>
      <w:lvlJc w:val="left"/>
      <w:pPr>
        <w:ind w:left="6556" w:hanging="360"/>
      </w:pPr>
      <w:rPr>
        <w:rFonts w:ascii="Courier New" w:hAnsi="Courier New" w:cs="Courier New" w:hint="default"/>
      </w:rPr>
    </w:lvl>
    <w:lvl w:ilvl="8" w:tplc="041F0005" w:tentative="1">
      <w:start w:val="1"/>
      <w:numFmt w:val="bullet"/>
      <w:lvlText w:val=""/>
      <w:lvlJc w:val="left"/>
      <w:pPr>
        <w:ind w:left="7276" w:hanging="360"/>
      </w:pPr>
      <w:rPr>
        <w:rFonts w:ascii="Wingdings" w:hAnsi="Wingdings" w:hint="default"/>
      </w:rPr>
    </w:lvl>
  </w:abstractNum>
  <w:abstractNum w:abstractNumId="1" w15:restartNumberingAfterBreak="0">
    <w:nsid w:val="0891552D"/>
    <w:multiLevelType w:val="hybridMultilevel"/>
    <w:tmpl w:val="2FA8B4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A1579B0"/>
    <w:multiLevelType w:val="hybridMultilevel"/>
    <w:tmpl w:val="2A7AE2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C1F39C9"/>
    <w:multiLevelType w:val="multilevel"/>
    <w:tmpl w:val="342CC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553B56"/>
    <w:multiLevelType w:val="hybridMultilevel"/>
    <w:tmpl w:val="13CE2880"/>
    <w:lvl w:ilvl="0" w:tplc="FAF8A6D6">
      <w:start w:val="5"/>
      <w:numFmt w:val="bullet"/>
      <w:lvlText w:val="•"/>
      <w:lvlJc w:val="left"/>
      <w:pPr>
        <w:ind w:left="693" w:hanging="360"/>
      </w:pPr>
      <w:rPr>
        <w:rFonts w:ascii="Times New Roman" w:eastAsiaTheme="minorHAnsi" w:hAnsi="Times New Roman" w:cs="Times New Roman" w:hint="default"/>
      </w:rPr>
    </w:lvl>
    <w:lvl w:ilvl="1" w:tplc="041F0003" w:tentative="1">
      <w:start w:val="1"/>
      <w:numFmt w:val="bullet"/>
      <w:lvlText w:val="o"/>
      <w:lvlJc w:val="left"/>
      <w:pPr>
        <w:ind w:left="1413" w:hanging="360"/>
      </w:pPr>
      <w:rPr>
        <w:rFonts w:ascii="Courier New" w:hAnsi="Courier New" w:cs="Courier New" w:hint="default"/>
      </w:rPr>
    </w:lvl>
    <w:lvl w:ilvl="2" w:tplc="041F0005" w:tentative="1">
      <w:start w:val="1"/>
      <w:numFmt w:val="bullet"/>
      <w:lvlText w:val=""/>
      <w:lvlJc w:val="left"/>
      <w:pPr>
        <w:ind w:left="2133" w:hanging="360"/>
      </w:pPr>
      <w:rPr>
        <w:rFonts w:ascii="Wingdings" w:hAnsi="Wingdings" w:hint="default"/>
      </w:rPr>
    </w:lvl>
    <w:lvl w:ilvl="3" w:tplc="041F0001" w:tentative="1">
      <w:start w:val="1"/>
      <w:numFmt w:val="bullet"/>
      <w:lvlText w:val=""/>
      <w:lvlJc w:val="left"/>
      <w:pPr>
        <w:ind w:left="2853" w:hanging="360"/>
      </w:pPr>
      <w:rPr>
        <w:rFonts w:ascii="Symbol" w:hAnsi="Symbol" w:hint="default"/>
      </w:rPr>
    </w:lvl>
    <w:lvl w:ilvl="4" w:tplc="041F0003" w:tentative="1">
      <w:start w:val="1"/>
      <w:numFmt w:val="bullet"/>
      <w:lvlText w:val="o"/>
      <w:lvlJc w:val="left"/>
      <w:pPr>
        <w:ind w:left="3573" w:hanging="360"/>
      </w:pPr>
      <w:rPr>
        <w:rFonts w:ascii="Courier New" w:hAnsi="Courier New" w:cs="Courier New" w:hint="default"/>
      </w:rPr>
    </w:lvl>
    <w:lvl w:ilvl="5" w:tplc="041F0005" w:tentative="1">
      <w:start w:val="1"/>
      <w:numFmt w:val="bullet"/>
      <w:lvlText w:val=""/>
      <w:lvlJc w:val="left"/>
      <w:pPr>
        <w:ind w:left="4293" w:hanging="360"/>
      </w:pPr>
      <w:rPr>
        <w:rFonts w:ascii="Wingdings" w:hAnsi="Wingdings" w:hint="default"/>
      </w:rPr>
    </w:lvl>
    <w:lvl w:ilvl="6" w:tplc="041F0001" w:tentative="1">
      <w:start w:val="1"/>
      <w:numFmt w:val="bullet"/>
      <w:lvlText w:val=""/>
      <w:lvlJc w:val="left"/>
      <w:pPr>
        <w:ind w:left="5013" w:hanging="360"/>
      </w:pPr>
      <w:rPr>
        <w:rFonts w:ascii="Symbol" w:hAnsi="Symbol" w:hint="default"/>
      </w:rPr>
    </w:lvl>
    <w:lvl w:ilvl="7" w:tplc="041F0003" w:tentative="1">
      <w:start w:val="1"/>
      <w:numFmt w:val="bullet"/>
      <w:lvlText w:val="o"/>
      <w:lvlJc w:val="left"/>
      <w:pPr>
        <w:ind w:left="5733" w:hanging="360"/>
      </w:pPr>
      <w:rPr>
        <w:rFonts w:ascii="Courier New" w:hAnsi="Courier New" w:cs="Courier New" w:hint="default"/>
      </w:rPr>
    </w:lvl>
    <w:lvl w:ilvl="8" w:tplc="041F0005" w:tentative="1">
      <w:start w:val="1"/>
      <w:numFmt w:val="bullet"/>
      <w:lvlText w:val=""/>
      <w:lvlJc w:val="left"/>
      <w:pPr>
        <w:ind w:left="6453" w:hanging="360"/>
      </w:pPr>
      <w:rPr>
        <w:rFonts w:ascii="Wingdings" w:hAnsi="Wingdings" w:hint="default"/>
      </w:rPr>
    </w:lvl>
  </w:abstractNum>
  <w:abstractNum w:abstractNumId="5" w15:restartNumberingAfterBreak="0">
    <w:nsid w:val="11E64DC4"/>
    <w:multiLevelType w:val="hybridMultilevel"/>
    <w:tmpl w:val="3356DBE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6" w15:restartNumberingAfterBreak="0">
    <w:nsid w:val="13736617"/>
    <w:multiLevelType w:val="hybridMultilevel"/>
    <w:tmpl w:val="7AF0C5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5C97475"/>
    <w:multiLevelType w:val="multilevel"/>
    <w:tmpl w:val="10FA8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13248D"/>
    <w:multiLevelType w:val="hybridMultilevel"/>
    <w:tmpl w:val="DED07EF8"/>
    <w:lvl w:ilvl="0" w:tplc="50AC2C2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B4907D1"/>
    <w:multiLevelType w:val="hybridMultilevel"/>
    <w:tmpl w:val="2B18B6FA"/>
    <w:lvl w:ilvl="0" w:tplc="FAF8A6D6">
      <w:start w:val="5"/>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315FD7"/>
    <w:multiLevelType w:val="multilevel"/>
    <w:tmpl w:val="1DA83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4D1933"/>
    <w:multiLevelType w:val="hybridMultilevel"/>
    <w:tmpl w:val="604A80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8613DF2"/>
    <w:multiLevelType w:val="hybridMultilevel"/>
    <w:tmpl w:val="3A5EAD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2A2210B"/>
    <w:multiLevelType w:val="hybridMultilevel"/>
    <w:tmpl w:val="AE569412"/>
    <w:lvl w:ilvl="0" w:tplc="041F0001">
      <w:start w:val="1"/>
      <w:numFmt w:val="bullet"/>
      <w:lvlText w:val=""/>
      <w:lvlJc w:val="left"/>
      <w:pPr>
        <w:ind w:left="960" w:hanging="360"/>
      </w:pPr>
      <w:rPr>
        <w:rFonts w:ascii="Symbol" w:hAnsi="Symbol"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14" w15:restartNumberingAfterBreak="0">
    <w:nsid w:val="32E820DE"/>
    <w:multiLevelType w:val="hybridMultilevel"/>
    <w:tmpl w:val="3BD6FA76"/>
    <w:lvl w:ilvl="0" w:tplc="FAF8A6D6">
      <w:start w:val="5"/>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5524B03"/>
    <w:multiLevelType w:val="hybridMultilevel"/>
    <w:tmpl w:val="DFEE2E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7520156"/>
    <w:multiLevelType w:val="hybridMultilevel"/>
    <w:tmpl w:val="DA6E62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D8A2747"/>
    <w:multiLevelType w:val="hybridMultilevel"/>
    <w:tmpl w:val="0D98E2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DB6281B"/>
    <w:multiLevelType w:val="multilevel"/>
    <w:tmpl w:val="87BEF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246829"/>
    <w:multiLevelType w:val="hybridMultilevel"/>
    <w:tmpl w:val="843C6A1A"/>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0" w15:restartNumberingAfterBreak="0">
    <w:nsid w:val="44483C3E"/>
    <w:multiLevelType w:val="hybridMultilevel"/>
    <w:tmpl w:val="95567F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45C42B2"/>
    <w:multiLevelType w:val="hybridMultilevel"/>
    <w:tmpl w:val="6DDC2F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9B85468"/>
    <w:multiLevelType w:val="hybridMultilevel"/>
    <w:tmpl w:val="0A221136"/>
    <w:lvl w:ilvl="0" w:tplc="9948FB0C">
      <w:start w:val="1"/>
      <w:numFmt w:val="lowerLetter"/>
      <w:pStyle w:val="Balk2"/>
      <w:lvlText w:val="%1."/>
      <w:lvlJc w:val="left"/>
      <w:pPr>
        <w:ind w:left="360" w:hanging="360"/>
      </w:pPr>
      <w:rPr>
        <w:rFonts w:hint="default"/>
        <w:b/>
        <w:sz w:val="24"/>
        <w:szCs w:val="24"/>
      </w:r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15:restartNumberingAfterBreak="0">
    <w:nsid w:val="4AA733C5"/>
    <w:multiLevelType w:val="hybridMultilevel"/>
    <w:tmpl w:val="7A74276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2507D06"/>
    <w:multiLevelType w:val="hybridMultilevel"/>
    <w:tmpl w:val="146856D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7C44836"/>
    <w:multiLevelType w:val="hybridMultilevel"/>
    <w:tmpl w:val="014E80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E110568"/>
    <w:multiLevelType w:val="hybridMultilevel"/>
    <w:tmpl w:val="2BCCC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2C73A26"/>
    <w:multiLevelType w:val="hybridMultilevel"/>
    <w:tmpl w:val="F90009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6D703DF"/>
    <w:multiLevelType w:val="hybridMultilevel"/>
    <w:tmpl w:val="6F322D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77D775E"/>
    <w:multiLevelType w:val="hybridMultilevel"/>
    <w:tmpl w:val="DF787C44"/>
    <w:lvl w:ilvl="0" w:tplc="C0D42C60">
      <w:numFmt w:val="bullet"/>
      <w:lvlText w:val="-"/>
      <w:lvlJc w:val="left"/>
      <w:pPr>
        <w:ind w:left="502" w:hanging="360"/>
      </w:pPr>
      <w:rPr>
        <w:rFonts w:ascii="Times New Roman" w:eastAsiaTheme="minorHAnsi" w:hAnsi="Times New Roman" w:cs="Times New Roman"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0" w15:restartNumberingAfterBreak="0">
    <w:nsid w:val="68461F97"/>
    <w:multiLevelType w:val="hybridMultilevel"/>
    <w:tmpl w:val="27DC74C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15:restartNumberingAfterBreak="0">
    <w:nsid w:val="6C792CEB"/>
    <w:multiLevelType w:val="hybridMultilevel"/>
    <w:tmpl w:val="452659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CBB20E4"/>
    <w:multiLevelType w:val="hybridMultilevel"/>
    <w:tmpl w:val="4DE25D4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F816B4C"/>
    <w:multiLevelType w:val="hybridMultilevel"/>
    <w:tmpl w:val="2C30A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6823A6B"/>
    <w:multiLevelType w:val="hybridMultilevel"/>
    <w:tmpl w:val="C62C3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8E377F8"/>
    <w:multiLevelType w:val="hybridMultilevel"/>
    <w:tmpl w:val="64DE046A"/>
    <w:lvl w:ilvl="0" w:tplc="50AC2C2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E240A09"/>
    <w:multiLevelType w:val="hybridMultilevel"/>
    <w:tmpl w:val="6F56B2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E57215C"/>
    <w:multiLevelType w:val="multilevel"/>
    <w:tmpl w:val="6286302C"/>
    <w:lvl w:ilvl="0">
      <w:start w:val="1"/>
      <w:numFmt w:val="decimal"/>
      <w:pStyle w:val="Balk1"/>
      <w:lvlText w:val="%1."/>
      <w:lvlJc w:val="left"/>
      <w:pPr>
        <w:ind w:left="720" w:hanging="360"/>
      </w:pPr>
      <w:rPr>
        <w:rFonts w:hint="default"/>
        <w:sz w:val="24"/>
        <w:szCs w:val="24"/>
      </w:rPr>
    </w:lvl>
    <w:lvl w:ilvl="1">
      <w:start w:val="1"/>
      <w:numFmt w:val="decimal"/>
      <w:isLgl/>
      <w:lvlText w:val="%1.%2."/>
      <w:lvlJc w:val="left"/>
      <w:pPr>
        <w:ind w:left="720" w:firstLine="0"/>
      </w:pPr>
      <w:rPr>
        <w:rFonts w:hint="default"/>
        <w:b/>
        <w:sz w:val="24"/>
      </w:rPr>
    </w:lvl>
    <w:lvl w:ilvl="2">
      <w:start w:val="1"/>
      <w:numFmt w:val="decimal"/>
      <w:isLgl/>
      <w:lvlText w:val="%1.%2.%3."/>
      <w:lvlJc w:val="left"/>
      <w:pPr>
        <w:ind w:left="1380" w:hanging="300"/>
      </w:pPr>
      <w:rPr>
        <w:rFonts w:hint="default"/>
        <w:b/>
        <w:sz w:val="24"/>
      </w:rPr>
    </w:lvl>
    <w:lvl w:ilvl="3">
      <w:start w:val="1"/>
      <w:numFmt w:val="decimal"/>
      <w:isLgl/>
      <w:lvlText w:val="%1.%2.%3.%4."/>
      <w:lvlJc w:val="left"/>
      <w:pPr>
        <w:ind w:left="1740" w:hanging="300"/>
      </w:pPr>
      <w:rPr>
        <w:rFonts w:hint="default"/>
        <w:b/>
        <w:sz w:val="24"/>
      </w:rPr>
    </w:lvl>
    <w:lvl w:ilvl="4">
      <w:start w:val="1"/>
      <w:numFmt w:val="decimal"/>
      <w:isLgl/>
      <w:lvlText w:val="%1.%2.%3.%4.%5."/>
      <w:lvlJc w:val="left"/>
      <w:pPr>
        <w:ind w:left="2460" w:hanging="660"/>
      </w:pPr>
      <w:rPr>
        <w:rFonts w:hint="default"/>
        <w:b/>
        <w:sz w:val="24"/>
      </w:rPr>
    </w:lvl>
    <w:lvl w:ilvl="5">
      <w:start w:val="1"/>
      <w:numFmt w:val="decimal"/>
      <w:isLgl/>
      <w:lvlText w:val="%1.%2.%3.%4.%5.%6."/>
      <w:lvlJc w:val="left"/>
      <w:pPr>
        <w:ind w:left="2820" w:hanging="660"/>
      </w:pPr>
      <w:rPr>
        <w:rFonts w:hint="default"/>
        <w:b/>
        <w:sz w:val="24"/>
      </w:rPr>
    </w:lvl>
    <w:lvl w:ilvl="6">
      <w:start w:val="1"/>
      <w:numFmt w:val="decimal"/>
      <w:isLgl/>
      <w:lvlText w:val="%1.%2.%3.%4.%5.%6.%7."/>
      <w:lvlJc w:val="left"/>
      <w:pPr>
        <w:ind w:left="3540" w:hanging="1020"/>
      </w:pPr>
      <w:rPr>
        <w:rFonts w:hint="default"/>
        <w:b/>
        <w:sz w:val="24"/>
      </w:rPr>
    </w:lvl>
    <w:lvl w:ilvl="7">
      <w:start w:val="1"/>
      <w:numFmt w:val="decimal"/>
      <w:isLgl/>
      <w:lvlText w:val="%1.%2.%3.%4.%5.%6.%7.%8."/>
      <w:lvlJc w:val="left"/>
      <w:pPr>
        <w:ind w:left="3900" w:hanging="1020"/>
      </w:pPr>
      <w:rPr>
        <w:rFonts w:hint="default"/>
        <w:b/>
        <w:sz w:val="24"/>
      </w:rPr>
    </w:lvl>
    <w:lvl w:ilvl="8">
      <w:start w:val="1"/>
      <w:numFmt w:val="decimal"/>
      <w:isLgl/>
      <w:lvlText w:val="%1.%2.%3.%4.%5.%6.%7.%8.%9."/>
      <w:lvlJc w:val="left"/>
      <w:pPr>
        <w:ind w:left="4620" w:hanging="1380"/>
      </w:pPr>
      <w:rPr>
        <w:rFonts w:hint="default"/>
        <w:b/>
        <w:sz w:val="24"/>
      </w:rPr>
    </w:lvl>
  </w:abstractNum>
  <w:num w:numId="1">
    <w:abstractNumId w:val="37"/>
  </w:num>
  <w:num w:numId="2">
    <w:abstractNumId w:val="22"/>
  </w:num>
  <w:num w:numId="3">
    <w:abstractNumId w:val="22"/>
    <w:lvlOverride w:ilvl="0">
      <w:startOverride w:val="1"/>
    </w:lvlOverride>
  </w:num>
  <w:num w:numId="4">
    <w:abstractNumId w:val="25"/>
  </w:num>
  <w:num w:numId="5">
    <w:abstractNumId w:val="30"/>
  </w:num>
  <w:num w:numId="6">
    <w:abstractNumId w:val="27"/>
  </w:num>
  <w:num w:numId="7">
    <w:abstractNumId w:val="4"/>
  </w:num>
  <w:num w:numId="8">
    <w:abstractNumId w:val="14"/>
  </w:num>
  <w:num w:numId="9">
    <w:abstractNumId w:val="9"/>
  </w:num>
  <w:num w:numId="10">
    <w:abstractNumId w:val="32"/>
  </w:num>
  <w:num w:numId="11">
    <w:abstractNumId w:val="26"/>
  </w:num>
  <w:num w:numId="12">
    <w:abstractNumId w:val="20"/>
  </w:num>
  <w:num w:numId="13">
    <w:abstractNumId w:val="2"/>
  </w:num>
  <w:num w:numId="14">
    <w:abstractNumId w:val="6"/>
  </w:num>
  <w:num w:numId="15">
    <w:abstractNumId w:val="35"/>
  </w:num>
  <w:num w:numId="16">
    <w:abstractNumId w:val="8"/>
  </w:num>
  <w:num w:numId="17">
    <w:abstractNumId w:val="23"/>
  </w:num>
  <w:num w:numId="18">
    <w:abstractNumId w:val="12"/>
  </w:num>
  <w:num w:numId="19">
    <w:abstractNumId w:val="16"/>
  </w:num>
  <w:num w:numId="20">
    <w:abstractNumId w:val="34"/>
  </w:num>
  <w:num w:numId="21">
    <w:abstractNumId w:val="21"/>
  </w:num>
  <w:num w:numId="22">
    <w:abstractNumId w:val="17"/>
  </w:num>
  <w:num w:numId="23">
    <w:abstractNumId w:val="28"/>
  </w:num>
  <w:num w:numId="24">
    <w:abstractNumId w:val="31"/>
  </w:num>
  <w:num w:numId="25">
    <w:abstractNumId w:val="1"/>
  </w:num>
  <w:num w:numId="26">
    <w:abstractNumId w:val="11"/>
  </w:num>
  <w:num w:numId="27">
    <w:abstractNumId w:val="36"/>
  </w:num>
  <w:num w:numId="28">
    <w:abstractNumId w:val="0"/>
  </w:num>
  <w:num w:numId="29">
    <w:abstractNumId w:val="7"/>
  </w:num>
  <w:num w:numId="30">
    <w:abstractNumId w:val="3"/>
  </w:num>
  <w:num w:numId="31">
    <w:abstractNumId w:val="10"/>
  </w:num>
  <w:num w:numId="32">
    <w:abstractNumId w:val="18"/>
  </w:num>
  <w:num w:numId="33">
    <w:abstractNumId w:val="25"/>
  </w:num>
  <w:num w:numId="34">
    <w:abstractNumId w:val="19"/>
  </w:num>
  <w:num w:numId="35">
    <w:abstractNumId w:val="29"/>
  </w:num>
  <w:num w:numId="36">
    <w:abstractNumId w:val="5"/>
  </w:num>
  <w:num w:numId="37">
    <w:abstractNumId w:val="13"/>
  </w:num>
  <w:num w:numId="38">
    <w:abstractNumId w:val="22"/>
    <w:lvlOverride w:ilvl="0">
      <w:startOverride w:val="1"/>
    </w:lvlOverride>
  </w:num>
  <w:num w:numId="39">
    <w:abstractNumId w:val="24"/>
  </w:num>
  <w:num w:numId="40">
    <w:abstractNumId w:val="37"/>
  </w:num>
  <w:num w:numId="41">
    <w:abstractNumId w:val="15"/>
  </w:num>
  <w:num w:numId="42">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411"/>
    <w:rsid w:val="00005F3F"/>
    <w:rsid w:val="00013668"/>
    <w:rsid w:val="0001504C"/>
    <w:rsid w:val="000224E2"/>
    <w:rsid w:val="0003715A"/>
    <w:rsid w:val="00041499"/>
    <w:rsid w:val="0005438D"/>
    <w:rsid w:val="00055453"/>
    <w:rsid w:val="00060343"/>
    <w:rsid w:val="0006385E"/>
    <w:rsid w:val="000715EF"/>
    <w:rsid w:val="00075E4F"/>
    <w:rsid w:val="00092CAF"/>
    <w:rsid w:val="000A29A4"/>
    <w:rsid w:val="000B5A04"/>
    <w:rsid w:val="000C3F99"/>
    <w:rsid w:val="000C7822"/>
    <w:rsid w:val="000D5161"/>
    <w:rsid w:val="000E12D5"/>
    <w:rsid w:val="000E3E99"/>
    <w:rsid w:val="000E61A5"/>
    <w:rsid w:val="000F3591"/>
    <w:rsid w:val="001254E4"/>
    <w:rsid w:val="001255C4"/>
    <w:rsid w:val="00131CB3"/>
    <w:rsid w:val="001655C7"/>
    <w:rsid w:val="00165AB9"/>
    <w:rsid w:val="00173F9B"/>
    <w:rsid w:val="0018292C"/>
    <w:rsid w:val="001A271F"/>
    <w:rsid w:val="001A49AA"/>
    <w:rsid w:val="001D6579"/>
    <w:rsid w:val="002117C5"/>
    <w:rsid w:val="002123FD"/>
    <w:rsid w:val="00240235"/>
    <w:rsid w:val="00255018"/>
    <w:rsid w:val="00260B10"/>
    <w:rsid w:val="00285577"/>
    <w:rsid w:val="00295C36"/>
    <w:rsid w:val="002C54DD"/>
    <w:rsid w:val="002E50D4"/>
    <w:rsid w:val="003079CE"/>
    <w:rsid w:val="00310C2E"/>
    <w:rsid w:val="00322A81"/>
    <w:rsid w:val="00332C64"/>
    <w:rsid w:val="0036050C"/>
    <w:rsid w:val="00373FF0"/>
    <w:rsid w:val="0039698B"/>
    <w:rsid w:val="003B3F87"/>
    <w:rsid w:val="003C22A1"/>
    <w:rsid w:val="003D04E7"/>
    <w:rsid w:val="003D0933"/>
    <w:rsid w:val="003D2425"/>
    <w:rsid w:val="0040726C"/>
    <w:rsid w:val="004260B8"/>
    <w:rsid w:val="0042619A"/>
    <w:rsid w:val="004314D3"/>
    <w:rsid w:val="004343C5"/>
    <w:rsid w:val="00486C6F"/>
    <w:rsid w:val="00493B7E"/>
    <w:rsid w:val="00494CA9"/>
    <w:rsid w:val="00495BBB"/>
    <w:rsid w:val="004A3578"/>
    <w:rsid w:val="004D5913"/>
    <w:rsid w:val="004D5E97"/>
    <w:rsid w:val="004F5F93"/>
    <w:rsid w:val="004F7164"/>
    <w:rsid w:val="00500717"/>
    <w:rsid w:val="00501A55"/>
    <w:rsid w:val="00501F50"/>
    <w:rsid w:val="0050636E"/>
    <w:rsid w:val="005166F6"/>
    <w:rsid w:val="005238B7"/>
    <w:rsid w:val="00526C34"/>
    <w:rsid w:val="0054214A"/>
    <w:rsid w:val="00545BD1"/>
    <w:rsid w:val="0055450D"/>
    <w:rsid w:val="00572C5C"/>
    <w:rsid w:val="00575B60"/>
    <w:rsid w:val="005B6BAF"/>
    <w:rsid w:val="005C6848"/>
    <w:rsid w:val="005D0837"/>
    <w:rsid w:val="005D1853"/>
    <w:rsid w:val="005E67D3"/>
    <w:rsid w:val="00614377"/>
    <w:rsid w:val="00626F41"/>
    <w:rsid w:val="0063527C"/>
    <w:rsid w:val="0064348C"/>
    <w:rsid w:val="00660CB4"/>
    <w:rsid w:val="00664C92"/>
    <w:rsid w:val="00667E48"/>
    <w:rsid w:val="00686448"/>
    <w:rsid w:val="00692023"/>
    <w:rsid w:val="006B219E"/>
    <w:rsid w:val="006C21E1"/>
    <w:rsid w:val="006C5AD8"/>
    <w:rsid w:val="006D37CD"/>
    <w:rsid w:val="006D3A23"/>
    <w:rsid w:val="006D5145"/>
    <w:rsid w:val="006F4149"/>
    <w:rsid w:val="006F4693"/>
    <w:rsid w:val="00705CFA"/>
    <w:rsid w:val="00706351"/>
    <w:rsid w:val="00717411"/>
    <w:rsid w:val="0072745C"/>
    <w:rsid w:val="0075416A"/>
    <w:rsid w:val="0078319F"/>
    <w:rsid w:val="0078361D"/>
    <w:rsid w:val="007910D8"/>
    <w:rsid w:val="00794FDC"/>
    <w:rsid w:val="00795F43"/>
    <w:rsid w:val="007A74E9"/>
    <w:rsid w:val="007C2D77"/>
    <w:rsid w:val="007D2B13"/>
    <w:rsid w:val="007D59DE"/>
    <w:rsid w:val="007E7B1D"/>
    <w:rsid w:val="007F244B"/>
    <w:rsid w:val="007F5EF4"/>
    <w:rsid w:val="00801717"/>
    <w:rsid w:val="008165FB"/>
    <w:rsid w:val="00825C71"/>
    <w:rsid w:val="00837CD6"/>
    <w:rsid w:val="00864A3F"/>
    <w:rsid w:val="00867D00"/>
    <w:rsid w:val="00894EBA"/>
    <w:rsid w:val="008A3C7A"/>
    <w:rsid w:val="008E43C8"/>
    <w:rsid w:val="008F0728"/>
    <w:rsid w:val="00904B2C"/>
    <w:rsid w:val="0091665E"/>
    <w:rsid w:val="00917E28"/>
    <w:rsid w:val="0092052E"/>
    <w:rsid w:val="00933611"/>
    <w:rsid w:val="00935A52"/>
    <w:rsid w:val="009402FC"/>
    <w:rsid w:val="009504F4"/>
    <w:rsid w:val="00962EA9"/>
    <w:rsid w:val="00970B6B"/>
    <w:rsid w:val="00985CC5"/>
    <w:rsid w:val="009967CD"/>
    <w:rsid w:val="009B11A9"/>
    <w:rsid w:val="009B345B"/>
    <w:rsid w:val="009C4457"/>
    <w:rsid w:val="009C5319"/>
    <w:rsid w:val="009D7869"/>
    <w:rsid w:val="009E3577"/>
    <w:rsid w:val="009E40C3"/>
    <w:rsid w:val="00A36EE8"/>
    <w:rsid w:val="00A44716"/>
    <w:rsid w:val="00A50FAC"/>
    <w:rsid w:val="00A51819"/>
    <w:rsid w:val="00A61288"/>
    <w:rsid w:val="00A622D3"/>
    <w:rsid w:val="00A65DED"/>
    <w:rsid w:val="00A7162E"/>
    <w:rsid w:val="00A900D6"/>
    <w:rsid w:val="00A94EF7"/>
    <w:rsid w:val="00A95C38"/>
    <w:rsid w:val="00AB1881"/>
    <w:rsid w:val="00AB2A3D"/>
    <w:rsid w:val="00AB5EB2"/>
    <w:rsid w:val="00AE0B85"/>
    <w:rsid w:val="00AE50E8"/>
    <w:rsid w:val="00AF28BF"/>
    <w:rsid w:val="00B1403C"/>
    <w:rsid w:val="00B17715"/>
    <w:rsid w:val="00B202FA"/>
    <w:rsid w:val="00B2218C"/>
    <w:rsid w:val="00B26D4E"/>
    <w:rsid w:val="00B358F4"/>
    <w:rsid w:val="00B44599"/>
    <w:rsid w:val="00B47F9E"/>
    <w:rsid w:val="00B77AD5"/>
    <w:rsid w:val="00B82B9D"/>
    <w:rsid w:val="00B91C7A"/>
    <w:rsid w:val="00B94E6B"/>
    <w:rsid w:val="00B95DD3"/>
    <w:rsid w:val="00B97764"/>
    <w:rsid w:val="00BA016D"/>
    <w:rsid w:val="00BA2544"/>
    <w:rsid w:val="00BD60D2"/>
    <w:rsid w:val="00BD7AF1"/>
    <w:rsid w:val="00BF16C3"/>
    <w:rsid w:val="00BF3B66"/>
    <w:rsid w:val="00C00182"/>
    <w:rsid w:val="00C33453"/>
    <w:rsid w:val="00C41446"/>
    <w:rsid w:val="00C41AF0"/>
    <w:rsid w:val="00C425B3"/>
    <w:rsid w:val="00C51DF2"/>
    <w:rsid w:val="00C535C1"/>
    <w:rsid w:val="00C57CDD"/>
    <w:rsid w:val="00C94179"/>
    <w:rsid w:val="00CA108A"/>
    <w:rsid w:val="00CC317F"/>
    <w:rsid w:val="00CC5C21"/>
    <w:rsid w:val="00CE3C95"/>
    <w:rsid w:val="00CE5C89"/>
    <w:rsid w:val="00D05118"/>
    <w:rsid w:val="00D13721"/>
    <w:rsid w:val="00D33251"/>
    <w:rsid w:val="00D34C84"/>
    <w:rsid w:val="00D35A78"/>
    <w:rsid w:val="00D4010F"/>
    <w:rsid w:val="00D54279"/>
    <w:rsid w:val="00D5661A"/>
    <w:rsid w:val="00D6088D"/>
    <w:rsid w:val="00D61423"/>
    <w:rsid w:val="00D72EC7"/>
    <w:rsid w:val="00D73F42"/>
    <w:rsid w:val="00D91315"/>
    <w:rsid w:val="00D95604"/>
    <w:rsid w:val="00DB2A15"/>
    <w:rsid w:val="00DC1820"/>
    <w:rsid w:val="00DD045A"/>
    <w:rsid w:val="00DF4B40"/>
    <w:rsid w:val="00DF5AE0"/>
    <w:rsid w:val="00E05876"/>
    <w:rsid w:val="00E325B7"/>
    <w:rsid w:val="00E50EF5"/>
    <w:rsid w:val="00E51B1A"/>
    <w:rsid w:val="00E538E1"/>
    <w:rsid w:val="00E57F91"/>
    <w:rsid w:val="00E846CF"/>
    <w:rsid w:val="00E91993"/>
    <w:rsid w:val="00E93444"/>
    <w:rsid w:val="00EA16E9"/>
    <w:rsid w:val="00EB3D06"/>
    <w:rsid w:val="00EC03D3"/>
    <w:rsid w:val="00EC2805"/>
    <w:rsid w:val="00EC36A0"/>
    <w:rsid w:val="00EC655C"/>
    <w:rsid w:val="00ED79F5"/>
    <w:rsid w:val="00EF17DF"/>
    <w:rsid w:val="00F078DF"/>
    <w:rsid w:val="00F131CC"/>
    <w:rsid w:val="00F13499"/>
    <w:rsid w:val="00F17DB6"/>
    <w:rsid w:val="00F33D68"/>
    <w:rsid w:val="00F34115"/>
    <w:rsid w:val="00F352D4"/>
    <w:rsid w:val="00F4091C"/>
    <w:rsid w:val="00F40DCA"/>
    <w:rsid w:val="00F434E4"/>
    <w:rsid w:val="00F43524"/>
    <w:rsid w:val="00F53BF7"/>
    <w:rsid w:val="00F54BE5"/>
    <w:rsid w:val="00F76C52"/>
    <w:rsid w:val="00F77F78"/>
    <w:rsid w:val="00F943E0"/>
    <w:rsid w:val="00FA7080"/>
    <w:rsid w:val="00FE269E"/>
    <w:rsid w:val="00FE6F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324A21"/>
  <w15:chartTrackingRefBased/>
  <w15:docId w15:val="{0C7E73B9-8854-41E0-95C4-FB83C3273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4BE5"/>
    <w:rPr>
      <w:rFonts w:ascii="Times New Roman" w:hAnsi="Times New Roman"/>
      <w:sz w:val="24"/>
    </w:rPr>
  </w:style>
  <w:style w:type="paragraph" w:styleId="Balk1">
    <w:name w:val="heading 1"/>
    <w:basedOn w:val="ListeParagraf"/>
    <w:next w:val="Normal"/>
    <w:link w:val="Balk1Char"/>
    <w:uiPriority w:val="9"/>
    <w:qFormat/>
    <w:rsid w:val="00BF16C3"/>
    <w:pPr>
      <w:numPr>
        <w:numId w:val="1"/>
      </w:numPr>
      <w:spacing w:before="160"/>
      <w:jc w:val="both"/>
      <w:outlineLvl w:val="0"/>
    </w:pPr>
    <w:rPr>
      <w:rFonts w:cs="Times New Roman"/>
      <w:b/>
      <w:szCs w:val="24"/>
    </w:rPr>
  </w:style>
  <w:style w:type="paragraph" w:styleId="Balk2">
    <w:name w:val="heading 2"/>
    <w:basedOn w:val="ListeParagraf"/>
    <w:next w:val="Normal"/>
    <w:link w:val="Balk2Char"/>
    <w:uiPriority w:val="9"/>
    <w:unhideWhenUsed/>
    <w:qFormat/>
    <w:rsid w:val="00BF16C3"/>
    <w:pPr>
      <w:numPr>
        <w:numId w:val="2"/>
      </w:numPr>
      <w:spacing w:before="160"/>
      <w:ind w:left="1066" w:hanging="357"/>
      <w:jc w:val="both"/>
      <w:outlineLvl w:val="1"/>
    </w:pPr>
    <w:rPr>
      <w:rFonts w:cs="Times New Roman"/>
      <w:b/>
      <w:szCs w:val="24"/>
    </w:rPr>
  </w:style>
  <w:style w:type="paragraph" w:styleId="Balk3">
    <w:name w:val="heading 3"/>
    <w:basedOn w:val="Normal"/>
    <w:next w:val="Normal"/>
    <w:link w:val="Balk3Char"/>
    <w:uiPriority w:val="9"/>
    <w:semiHidden/>
    <w:unhideWhenUsed/>
    <w:qFormat/>
    <w:rsid w:val="00B1403C"/>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alk4">
    <w:name w:val="heading 4"/>
    <w:basedOn w:val="Normal"/>
    <w:next w:val="Normal"/>
    <w:link w:val="Balk4Char"/>
    <w:uiPriority w:val="9"/>
    <w:semiHidden/>
    <w:unhideWhenUsed/>
    <w:qFormat/>
    <w:rsid w:val="00B1403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C001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C00182"/>
    <w:pPr>
      <w:ind w:left="720"/>
      <w:contextualSpacing/>
    </w:pPr>
  </w:style>
  <w:style w:type="paragraph" w:styleId="stBilgi">
    <w:name w:val="header"/>
    <w:basedOn w:val="Normal"/>
    <w:link w:val="stBilgiChar"/>
    <w:uiPriority w:val="99"/>
    <w:unhideWhenUsed/>
    <w:rsid w:val="005238B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238B7"/>
  </w:style>
  <w:style w:type="paragraph" w:styleId="AltBilgi">
    <w:name w:val="footer"/>
    <w:basedOn w:val="Normal"/>
    <w:link w:val="AltBilgiChar"/>
    <w:uiPriority w:val="99"/>
    <w:unhideWhenUsed/>
    <w:rsid w:val="005238B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238B7"/>
  </w:style>
  <w:style w:type="paragraph" w:customStyle="1" w:styleId="Default">
    <w:name w:val="Default"/>
    <w:rsid w:val="00F943E0"/>
    <w:pPr>
      <w:autoSpaceDE w:val="0"/>
      <w:autoSpaceDN w:val="0"/>
      <w:adjustRightInd w:val="0"/>
      <w:spacing w:after="0" w:line="240" w:lineRule="auto"/>
    </w:pPr>
    <w:rPr>
      <w:rFonts w:ascii="Times New Roman" w:hAnsi="Times New Roman" w:cs="Times New Roman"/>
      <w:color w:val="000000"/>
      <w:sz w:val="24"/>
      <w:szCs w:val="24"/>
    </w:rPr>
  </w:style>
  <w:style w:type="character" w:styleId="AklamaBavurusu">
    <w:name w:val="annotation reference"/>
    <w:basedOn w:val="VarsaylanParagrafYazTipi"/>
    <w:uiPriority w:val="99"/>
    <w:semiHidden/>
    <w:unhideWhenUsed/>
    <w:rsid w:val="00A94EF7"/>
    <w:rPr>
      <w:sz w:val="16"/>
      <w:szCs w:val="16"/>
    </w:rPr>
  </w:style>
  <w:style w:type="paragraph" w:styleId="AklamaMetni">
    <w:name w:val="annotation text"/>
    <w:basedOn w:val="Normal"/>
    <w:link w:val="AklamaMetniChar"/>
    <w:uiPriority w:val="99"/>
    <w:semiHidden/>
    <w:unhideWhenUsed/>
    <w:rsid w:val="00A94EF7"/>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94EF7"/>
    <w:rPr>
      <w:sz w:val="20"/>
      <w:szCs w:val="20"/>
    </w:rPr>
  </w:style>
  <w:style w:type="paragraph" w:styleId="AklamaKonusu">
    <w:name w:val="annotation subject"/>
    <w:basedOn w:val="AklamaMetni"/>
    <w:next w:val="AklamaMetni"/>
    <w:link w:val="AklamaKonusuChar"/>
    <w:uiPriority w:val="99"/>
    <w:semiHidden/>
    <w:unhideWhenUsed/>
    <w:rsid w:val="00A94EF7"/>
    <w:rPr>
      <w:b/>
      <w:bCs/>
    </w:rPr>
  </w:style>
  <w:style w:type="character" w:customStyle="1" w:styleId="AklamaKonusuChar">
    <w:name w:val="Açıklama Konusu Char"/>
    <w:basedOn w:val="AklamaMetniChar"/>
    <w:link w:val="AklamaKonusu"/>
    <w:uiPriority w:val="99"/>
    <w:semiHidden/>
    <w:rsid w:val="00A94EF7"/>
    <w:rPr>
      <w:b/>
      <w:bCs/>
      <w:sz w:val="20"/>
      <w:szCs w:val="20"/>
    </w:rPr>
  </w:style>
  <w:style w:type="paragraph" w:styleId="BalonMetni">
    <w:name w:val="Balloon Text"/>
    <w:basedOn w:val="Normal"/>
    <w:link w:val="BalonMetniChar"/>
    <w:uiPriority w:val="99"/>
    <w:semiHidden/>
    <w:unhideWhenUsed/>
    <w:rsid w:val="00A94EF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94EF7"/>
    <w:rPr>
      <w:rFonts w:ascii="Segoe UI" w:hAnsi="Segoe UI" w:cs="Segoe UI"/>
      <w:sz w:val="18"/>
      <w:szCs w:val="18"/>
    </w:rPr>
  </w:style>
  <w:style w:type="character" w:customStyle="1" w:styleId="Balk1Char">
    <w:name w:val="Başlık 1 Char"/>
    <w:basedOn w:val="VarsaylanParagrafYazTipi"/>
    <w:link w:val="Balk1"/>
    <w:uiPriority w:val="9"/>
    <w:rsid w:val="00BF16C3"/>
    <w:rPr>
      <w:rFonts w:ascii="Times New Roman" w:hAnsi="Times New Roman" w:cs="Times New Roman"/>
      <w:b/>
      <w:sz w:val="24"/>
      <w:szCs w:val="24"/>
    </w:rPr>
  </w:style>
  <w:style w:type="character" w:customStyle="1" w:styleId="Balk2Char">
    <w:name w:val="Başlık 2 Char"/>
    <w:basedOn w:val="VarsaylanParagrafYazTipi"/>
    <w:link w:val="Balk2"/>
    <w:uiPriority w:val="9"/>
    <w:rsid w:val="00BF16C3"/>
    <w:rPr>
      <w:rFonts w:ascii="Times New Roman" w:hAnsi="Times New Roman" w:cs="Times New Roman"/>
      <w:b/>
      <w:sz w:val="24"/>
      <w:szCs w:val="24"/>
    </w:rPr>
  </w:style>
  <w:style w:type="character" w:styleId="GlBavuru">
    <w:name w:val="Intense Reference"/>
    <w:aliases w:val="Dipnot"/>
    <w:uiPriority w:val="32"/>
    <w:qFormat/>
    <w:rsid w:val="00F43524"/>
    <w:rPr>
      <w:rFonts w:ascii="Times New Roman" w:hAnsi="Times New Roman" w:cs="Times New Roman"/>
      <w:sz w:val="20"/>
      <w:szCs w:val="20"/>
    </w:rPr>
  </w:style>
  <w:style w:type="character" w:styleId="Gl">
    <w:name w:val="Strong"/>
    <w:basedOn w:val="VarsaylanParagrafYazTipi"/>
    <w:uiPriority w:val="22"/>
    <w:qFormat/>
    <w:rsid w:val="00A36EE8"/>
    <w:rPr>
      <w:b/>
      <w:bCs/>
    </w:rPr>
  </w:style>
  <w:style w:type="character" w:customStyle="1" w:styleId="Balk3Char">
    <w:name w:val="Başlık 3 Char"/>
    <w:basedOn w:val="VarsaylanParagrafYazTipi"/>
    <w:link w:val="Balk3"/>
    <w:uiPriority w:val="9"/>
    <w:semiHidden/>
    <w:rsid w:val="00B1403C"/>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sid w:val="00B1403C"/>
    <w:rPr>
      <w:rFonts w:asciiTheme="majorHAnsi" w:eastAsiaTheme="majorEastAsia" w:hAnsiTheme="majorHAnsi" w:cstheme="majorBidi"/>
      <w:i/>
      <w:iCs/>
      <w:color w:val="2E74B5" w:themeColor="accent1" w:themeShade="BF"/>
      <w:sz w:val="24"/>
    </w:rPr>
  </w:style>
  <w:style w:type="paragraph" w:styleId="NormalWeb">
    <w:name w:val="Normal (Web)"/>
    <w:basedOn w:val="Normal"/>
    <w:uiPriority w:val="99"/>
    <w:semiHidden/>
    <w:unhideWhenUsed/>
    <w:rsid w:val="00B1403C"/>
    <w:pPr>
      <w:spacing w:before="100" w:beforeAutospacing="1" w:after="100" w:afterAutospacing="1" w:line="240" w:lineRule="auto"/>
    </w:pPr>
    <w:rPr>
      <w:rFonts w:eastAsia="Times New Roman" w:cs="Times New Roman"/>
      <w:szCs w:val="24"/>
      <w:lang w:eastAsia="tr-TR"/>
    </w:rPr>
  </w:style>
  <w:style w:type="paragraph" w:styleId="Dzeltme">
    <w:name w:val="Revision"/>
    <w:hidden/>
    <w:uiPriority w:val="99"/>
    <w:semiHidden/>
    <w:rsid w:val="00310C2E"/>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94795">
      <w:bodyDiv w:val="1"/>
      <w:marLeft w:val="0"/>
      <w:marRight w:val="0"/>
      <w:marTop w:val="0"/>
      <w:marBottom w:val="0"/>
      <w:divBdr>
        <w:top w:val="none" w:sz="0" w:space="0" w:color="auto"/>
        <w:left w:val="none" w:sz="0" w:space="0" w:color="auto"/>
        <w:bottom w:val="none" w:sz="0" w:space="0" w:color="auto"/>
        <w:right w:val="none" w:sz="0" w:space="0" w:color="auto"/>
      </w:divBdr>
      <w:divsChild>
        <w:div w:id="295185788">
          <w:marLeft w:val="0"/>
          <w:marRight w:val="0"/>
          <w:marTop w:val="0"/>
          <w:marBottom w:val="0"/>
          <w:divBdr>
            <w:top w:val="none" w:sz="0" w:space="0" w:color="auto"/>
            <w:left w:val="none" w:sz="0" w:space="0" w:color="auto"/>
            <w:bottom w:val="none" w:sz="0" w:space="0" w:color="auto"/>
            <w:right w:val="none" w:sz="0" w:space="0" w:color="auto"/>
          </w:divBdr>
          <w:divsChild>
            <w:div w:id="76850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984081">
      <w:bodyDiv w:val="1"/>
      <w:marLeft w:val="0"/>
      <w:marRight w:val="0"/>
      <w:marTop w:val="0"/>
      <w:marBottom w:val="0"/>
      <w:divBdr>
        <w:top w:val="none" w:sz="0" w:space="0" w:color="auto"/>
        <w:left w:val="none" w:sz="0" w:space="0" w:color="auto"/>
        <w:bottom w:val="none" w:sz="0" w:space="0" w:color="auto"/>
        <w:right w:val="none" w:sz="0" w:space="0" w:color="auto"/>
      </w:divBdr>
    </w:div>
    <w:div w:id="773400521">
      <w:bodyDiv w:val="1"/>
      <w:marLeft w:val="0"/>
      <w:marRight w:val="0"/>
      <w:marTop w:val="0"/>
      <w:marBottom w:val="0"/>
      <w:divBdr>
        <w:top w:val="none" w:sz="0" w:space="0" w:color="auto"/>
        <w:left w:val="none" w:sz="0" w:space="0" w:color="auto"/>
        <w:bottom w:val="none" w:sz="0" w:space="0" w:color="auto"/>
        <w:right w:val="none" w:sz="0" w:space="0" w:color="auto"/>
      </w:divBdr>
    </w:div>
    <w:div w:id="861476371">
      <w:bodyDiv w:val="1"/>
      <w:marLeft w:val="0"/>
      <w:marRight w:val="0"/>
      <w:marTop w:val="0"/>
      <w:marBottom w:val="0"/>
      <w:divBdr>
        <w:top w:val="none" w:sz="0" w:space="0" w:color="auto"/>
        <w:left w:val="none" w:sz="0" w:space="0" w:color="auto"/>
        <w:bottom w:val="none" w:sz="0" w:space="0" w:color="auto"/>
        <w:right w:val="none" w:sz="0" w:space="0" w:color="auto"/>
      </w:divBdr>
      <w:divsChild>
        <w:div w:id="71852430">
          <w:marLeft w:val="0"/>
          <w:marRight w:val="0"/>
          <w:marTop w:val="0"/>
          <w:marBottom w:val="0"/>
          <w:divBdr>
            <w:top w:val="none" w:sz="0" w:space="0" w:color="auto"/>
            <w:left w:val="none" w:sz="0" w:space="0" w:color="auto"/>
            <w:bottom w:val="none" w:sz="0" w:space="0" w:color="auto"/>
            <w:right w:val="none" w:sz="0" w:space="0" w:color="auto"/>
          </w:divBdr>
          <w:divsChild>
            <w:div w:id="21879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94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C4C0A-8734-4291-B699-E60D16BA2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1011</Words>
  <Characters>5765</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BAKA</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Ayşe BAL</dc:creator>
  <cp:keywords/>
  <dc:description/>
  <cp:lastModifiedBy>Tülin KALKAN</cp:lastModifiedBy>
  <cp:revision>4</cp:revision>
  <dcterms:created xsi:type="dcterms:W3CDTF">2026-03-09T07:20:00Z</dcterms:created>
  <dcterms:modified xsi:type="dcterms:W3CDTF">2026-03-09T07:32:00Z</dcterms:modified>
</cp:coreProperties>
</file>